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C2" w:rsidRPr="002E69D5" w:rsidRDefault="00444021" w:rsidP="00C511F4">
      <w:pPr>
        <w:jc w:val="center"/>
      </w:pPr>
      <w:r w:rsidRPr="002E69D5">
        <w:rPr>
          <w:noProof/>
        </w:rPr>
        <w:drawing>
          <wp:inline distT="0" distB="0" distL="0" distR="0">
            <wp:extent cx="1950720" cy="1078865"/>
            <wp:effectExtent l="0" t="0" r="0" b="6985"/>
            <wp:docPr id="1" name="Afbeelding 1" descr="Porsche-MZ-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sche-MZ-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078865"/>
                    </a:xfrm>
                    <a:prstGeom prst="rect">
                      <a:avLst/>
                    </a:prstGeom>
                    <a:noFill/>
                    <a:ln>
                      <a:noFill/>
                    </a:ln>
                  </pic:spPr>
                </pic:pic>
              </a:graphicData>
            </a:graphic>
          </wp:inline>
        </w:drawing>
      </w:r>
    </w:p>
    <w:p w:rsidR="00ED2353" w:rsidRPr="00133149" w:rsidRDefault="007279C2" w:rsidP="00C511F4">
      <w:pPr>
        <w:jc w:val="center"/>
        <w:rPr>
          <w:rFonts w:ascii="Arial" w:hAnsi="Arial" w:cs="Arial"/>
          <w:b/>
          <w:bCs/>
          <w:sz w:val="18"/>
          <w:szCs w:val="18"/>
        </w:rPr>
      </w:pPr>
      <w:r w:rsidRPr="00CB447A">
        <w:rPr>
          <w:rFonts w:ascii="Arial Vet" w:hAnsi="Arial Vet" w:cs="Arial"/>
          <w:b/>
          <w:caps/>
          <w:sz w:val="18"/>
          <w:szCs w:val="18"/>
        </w:rPr>
        <w:t>Persinformatie</w:t>
      </w:r>
      <w:r w:rsidR="00A414D7">
        <w:rPr>
          <w:rFonts w:ascii="Arial Vet" w:hAnsi="Arial Vet" w:cs="Arial"/>
          <w:b/>
          <w:caps/>
          <w:sz w:val="18"/>
          <w:szCs w:val="18"/>
        </w:rPr>
        <w:t xml:space="preserve"> </w:t>
      </w:r>
      <w:r w:rsidRPr="00CB447A">
        <w:rPr>
          <w:rFonts w:ascii="Arial" w:hAnsi="Arial" w:cs="Arial"/>
          <w:b/>
          <w:bCs/>
          <w:sz w:val="18"/>
          <w:szCs w:val="18"/>
        </w:rPr>
        <w:br/>
      </w:r>
    </w:p>
    <w:p w:rsidR="00FE2C3B" w:rsidRPr="00133149" w:rsidRDefault="00FE2C3B" w:rsidP="007279C2">
      <w:pPr>
        <w:rPr>
          <w:rFonts w:ascii="Arial" w:hAnsi="Arial" w:cs="Arial"/>
          <w:b/>
          <w:bCs/>
          <w:sz w:val="22"/>
          <w:szCs w:val="22"/>
        </w:rPr>
      </w:pPr>
    </w:p>
    <w:p w:rsidR="00E66DED" w:rsidRDefault="00E66DED" w:rsidP="00722AA9">
      <w:pPr>
        <w:pStyle w:val="Normaalweb"/>
        <w:rPr>
          <w:b/>
          <w:bCs/>
          <w:i/>
          <w:color w:val="auto"/>
          <w:sz w:val="28"/>
          <w:szCs w:val="28"/>
        </w:rPr>
      </w:pPr>
      <w:r w:rsidRPr="00E66DED">
        <w:rPr>
          <w:b/>
          <w:bCs/>
          <w:i/>
          <w:color w:val="auto"/>
          <w:sz w:val="28"/>
          <w:szCs w:val="28"/>
        </w:rPr>
        <w:t xml:space="preserve">Porsche Kids Rally: voor jong en oud </w:t>
      </w:r>
    </w:p>
    <w:p w:rsidR="00E66DED" w:rsidRDefault="00EF779B" w:rsidP="00E66DED">
      <w:pPr>
        <w:pStyle w:val="Normaalweb"/>
        <w:rPr>
          <w:b/>
          <w:bCs/>
          <w:color w:val="auto"/>
          <w:sz w:val="22"/>
          <w:szCs w:val="22"/>
        </w:rPr>
      </w:pPr>
      <w:r w:rsidRPr="00133149">
        <w:rPr>
          <w:b/>
          <w:bCs/>
          <w:color w:val="auto"/>
          <w:sz w:val="22"/>
          <w:szCs w:val="22"/>
        </w:rPr>
        <w:t xml:space="preserve">Leusden, </w:t>
      </w:r>
      <w:r w:rsidR="00E66DED">
        <w:rPr>
          <w:b/>
          <w:bCs/>
          <w:color w:val="auto"/>
          <w:sz w:val="22"/>
          <w:szCs w:val="22"/>
        </w:rPr>
        <w:t>2 augustus</w:t>
      </w:r>
      <w:r w:rsidR="006E7CC5" w:rsidRPr="00133149">
        <w:rPr>
          <w:b/>
          <w:bCs/>
          <w:color w:val="auto"/>
          <w:sz w:val="22"/>
          <w:szCs w:val="22"/>
        </w:rPr>
        <w:t xml:space="preserve"> </w:t>
      </w:r>
      <w:r w:rsidR="00003259" w:rsidRPr="00133149">
        <w:rPr>
          <w:b/>
          <w:bCs/>
          <w:color w:val="auto"/>
          <w:sz w:val="22"/>
          <w:szCs w:val="22"/>
        </w:rPr>
        <w:t>2017</w:t>
      </w:r>
      <w:r w:rsidRPr="00133149">
        <w:rPr>
          <w:b/>
          <w:bCs/>
          <w:color w:val="auto"/>
          <w:sz w:val="22"/>
          <w:szCs w:val="22"/>
        </w:rPr>
        <w:t xml:space="preserve"> –</w:t>
      </w:r>
      <w:r w:rsidR="00077AF4">
        <w:rPr>
          <w:b/>
          <w:bCs/>
          <w:color w:val="auto"/>
          <w:sz w:val="22"/>
          <w:szCs w:val="22"/>
        </w:rPr>
        <w:t xml:space="preserve"> </w:t>
      </w:r>
      <w:r w:rsidR="00E66DED" w:rsidRPr="00E66DED">
        <w:rPr>
          <w:b/>
          <w:bCs/>
          <w:color w:val="auto"/>
          <w:sz w:val="22"/>
          <w:szCs w:val="22"/>
        </w:rPr>
        <w:t xml:space="preserve">Omdat de passie voor Porsche voor jong én oud geldt, organiseert Porsche 23 en 24 september voor de eerste keer de Porsche Kids Rally. Bij dit unieke event vormt de bestuurder met zijn kind, kleinkind of jeugdige kennis een team. De eigenaar bestuurt zijn eigen Porsche, maar z’n jonge co-piloot bepaalt als navigator letterlijk de richting. De deelnemers krijgen uitdagende proeven en een prachtige route voorgeschoteld waarmee de Porsche Kids Rally een unieke ervaring is voor jong en oud. </w:t>
      </w:r>
    </w:p>
    <w:p w:rsidR="00E66DED" w:rsidRPr="00E66DED" w:rsidRDefault="00E66DED" w:rsidP="00E66DED">
      <w:pPr>
        <w:pStyle w:val="Normaalweb"/>
        <w:rPr>
          <w:bCs/>
          <w:color w:val="auto"/>
          <w:sz w:val="22"/>
          <w:szCs w:val="22"/>
        </w:rPr>
      </w:pPr>
      <w:r w:rsidRPr="00E66DED">
        <w:rPr>
          <w:bCs/>
          <w:color w:val="auto"/>
          <w:sz w:val="22"/>
          <w:szCs w:val="22"/>
        </w:rPr>
        <w:t xml:space="preserve">Passionele Porsche fans kunnen zich voor de Porsche Kids Rally inschrijven in twee leeftijdscategorieën: </w:t>
      </w:r>
      <w:r w:rsidRPr="00E66DED">
        <w:rPr>
          <w:bCs/>
          <w:color w:val="auto"/>
          <w:sz w:val="22"/>
          <w:szCs w:val="22"/>
        </w:rPr>
        <w:t>rallyrijders</w:t>
      </w:r>
      <w:r w:rsidRPr="00E66DED">
        <w:rPr>
          <w:bCs/>
          <w:color w:val="auto"/>
          <w:sz w:val="22"/>
          <w:szCs w:val="22"/>
        </w:rPr>
        <w:t xml:space="preserve"> van 8-14 jaar en van 14-18 jaar. De rit vertrekt vanuit een aantrekkelijke hotellocatie in het midden van het land en eindigt in Zuid-Nederland. Tijdens de Kids Rally wordt elke navigator uitgedaagd met diverse kaartleessystemen en dito opdrachten. Om de basis van het navigeren goed onder de knie te krijgen, organiseert Porsche voorafgaand aan de rally een instructiesessie voor de ambitieuze co-piloten.</w:t>
      </w:r>
    </w:p>
    <w:p w:rsidR="00E66DED" w:rsidRPr="00E66DED" w:rsidRDefault="00E66DED" w:rsidP="00E66DED">
      <w:pPr>
        <w:pStyle w:val="Normaalweb"/>
        <w:rPr>
          <w:b/>
          <w:bCs/>
          <w:color w:val="auto"/>
          <w:sz w:val="22"/>
          <w:szCs w:val="22"/>
        </w:rPr>
      </w:pPr>
      <w:r w:rsidRPr="00E66DED">
        <w:rPr>
          <w:b/>
          <w:bCs/>
          <w:color w:val="auto"/>
          <w:sz w:val="22"/>
          <w:szCs w:val="22"/>
        </w:rPr>
        <w:t>Feestavond</w:t>
      </w:r>
    </w:p>
    <w:p w:rsidR="00E66DED" w:rsidRPr="00E66DED" w:rsidRDefault="00E66DED" w:rsidP="00E66DED">
      <w:pPr>
        <w:pStyle w:val="Normaalweb"/>
        <w:rPr>
          <w:bCs/>
          <w:color w:val="auto"/>
          <w:sz w:val="22"/>
          <w:szCs w:val="22"/>
        </w:rPr>
      </w:pPr>
      <w:r w:rsidRPr="00E66DED">
        <w:rPr>
          <w:bCs/>
          <w:color w:val="auto"/>
          <w:sz w:val="22"/>
          <w:szCs w:val="22"/>
        </w:rPr>
        <w:t xml:space="preserve">De Porsche Kids Rally start zaterdag 23 september in stijl met een middagborrel – voor de co-piloten uiteraard alcoholvrij. Aansluitend genieten de deelnemers van een diner, gevolgd door een onvergetelijke feestavond. De rallyrijders moeten zondag 24 september vroeg uit de veren. Vóór en na de lunch staan er proeven, opdrachten en activiteiten op het programma waarbij van de inzittenden een nauwe samenwerking wordt verwacht. Aan het einde van de dag wacht de deelnemers een feestelijke finish en prijsuitreiking. Juichende supporters zijn hierbij van harte welkom. </w:t>
      </w:r>
    </w:p>
    <w:p w:rsidR="00E66DED" w:rsidRPr="00E66DED" w:rsidRDefault="00E66DED" w:rsidP="00E66DED">
      <w:pPr>
        <w:pStyle w:val="Normaalweb"/>
        <w:rPr>
          <w:b/>
          <w:bCs/>
          <w:color w:val="auto"/>
          <w:sz w:val="22"/>
          <w:szCs w:val="22"/>
        </w:rPr>
      </w:pPr>
      <w:r w:rsidRPr="00E66DED">
        <w:rPr>
          <w:b/>
          <w:bCs/>
          <w:color w:val="auto"/>
          <w:sz w:val="22"/>
          <w:szCs w:val="22"/>
        </w:rPr>
        <w:t>Meedoen</w:t>
      </w:r>
    </w:p>
    <w:p w:rsidR="00D9086E" w:rsidRDefault="00E66DED" w:rsidP="00722AA9">
      <w:pPr>
        <w:pStyle w:val="Normaalweb"/>
        <w:rPr>
          <w:b/>
          <w:bCs/>
          <w:color w:val="auto"/>
          <w:sz w:val="22"/>
          <w:szCs w:val="22"/>
        </w:rPr>
      </w:pPr>
      <w:r w:rsidRPr="00E66DED">
        <w:rPr>
          <w:bCs/>
          <w:color w:val="auto"/>
          <w:sz w:val="22"/>
          <w:szCs w:val="22"/>
        </w:rPr>
        <w:t>Het inschrijfgeld per equipe – de bestuurder en één rijbewijsloze navigator - bedraagt      €795, inclusief de overnachting en feestavond voor het equipe, alle maaltijden en de rallybenodigdheden. De inschrijving voor de eerste Porsche Kids Rally is inmiddels geopend. Equ</w:t>
      </w:r>
      <w:r w:rsidR="00E70E48">
        <w:rPr>
          <w:bCs/>
          <w:color w:val="auto"/>
          <w:sz w:val="22"/>
          <w:szCs w:val="22"/>
        </w:rPr>
        <w:t xml:space="preserve">ipes kunnen zich aanmelden </w:t>
      </w:r>
      <w:bookmarkStart w:id="0" w:name="_GoBack"/>
      <w:bookmarkEnd w:id="0"/>
      <w:r w:rsidR="00E70E48">
        <w:rPr>
          <w:bCs/>
          <w:color w:val="auto"/>
          <w:sz w:val="22"/>
          <w:szCs w:val="22"/>
        </w:rPr>
        <w:t xml:space="preserve">via </w:t>
      </w:r>
      <w:hyperlink r:id="rId9" w:history="1">
        <w:r w:rsidR="00E70E48" w:rsidRPr="00E70E48">
          <w:rPr>
            <w:rStyle w:val="Hyperlink"/>
            <w:bCs/>
            <w:sz w:val="22"/>
            <w:szCs w:val="22"/>
          </w:rPr>
          <w:t>porsche.nl/kidsrally</w:t>
        </w:r>
      </w:hyperlink>
      <w:r w:rsidRPr="00E66DED">
        <w:rPr>
          <w:bCs/>
          <w:color w:val="auto"/>
          <w:sz w:val="22"/>
          <w:szCs w:val="22"/>
        </w:rPr>
        <w:t>. Het aantal beschikbare plaatsen is overigens beperkt, dus snelheid is geboden.</w:t>
      </w:r>
    </w:p>
    <w:p w:rsidR="00E70E48" w:rsidRPr="00133149" w:rsidRDefault="00E70E48" w:rsidP="00722AA9">
      <w:pPr>
        <w:pStyle w:val="Normaalweb"/>
        <w:rPr>
          <w:b/>
          <w:bCs/>
          <w:color w:val="auto"/>
          <w:sz w:val="22"/>
          <w:szCs w:val="22"/>
        </w:rPr>
      </w:pPr>
    </w:p>
    <w:p w:rsidR="00CB447A" w:rsidRPr="00090407" w:rsidRDefault="00CB447A" w:rsidP="00CB447A">
      <w:pPr>
        <w:rPr>
          <w:rFonts w:ascii="Arial" w:hAnsi="Arial" w:cs="Arial"/>
          <w:bCs/>
          <w:sz w:val="22"/>
          <w:szCs w:val="22"/>
          <w:lang w:val="de-DE"/>
        </w:rPr>
      </w:pPr>
      <w:r w:rsidRPr="00090407">
        <w:rPr>
          <w:rFonts w:ascii="Arial" w:hAnsi="Arial" w:cs="Arial"/>
          <w:bCs/>
          <w:sz w:val="22"/>
          <w:szCs w:val="22"/>
          <w:lang w:val="de-DE"/>
        </w:rPr>
        <w:t>Porsche Public Relations</w:t>
      </w:r>
    </w:p>
    <w:p w:rsidR="00CB447A" w:rsidRPr="00090407" w:rsidRDefault="00003259" w:rsidP="00CB447A">
      <w:pPr>
        <w:rPr>
          <w:rFonts w:ascii="Arial" w:hAnsi="Arial" w:cs="Arial"/>
          <w:bCs/>
          <w:sz w:val="22"/>
          <w:szCs w:val="22"/>
          <w:lang w:val="de-DE"/>
        </w:rPr>
      </w:pPr>
      <w:r w:rsidRPr="00090407">
        <w:rPr>
          <w:rFonts w:ascii="Arial" w:hAnsi="Arial" w:cs="Arial"/>
          <w:bCs/>
          <w:sz w:val="22"/>
          <w:szCs w:val="22"/>
          <w:lang w:val="de-DE"/>
        </w:rPr>
        <w:t>Jasper Koek</w:t>
      </w:r>
    </w:p>
    <w:p w:rsidR="00CB447A" w:rsidRPr="00090407" w:rsidRDefault="00CB447A" w:rsidP="00CB447A">
      <w:pPr>
        <w:rPr>
          <w:rFonts w:ascii="Arial" w:hAnsi="Arial" w:cs="Arial"/>
          <w:bCs/>
          <w:sz w:val="22"/>
          <w:szCs w:val="22"/>
          <w:lang w:val="de-DE"/>
        </w:rPr>
      </w:pPr>
      <w:r w:rsidRPr="00090407">
        <w:rPr>
          <w:rFonts w:ascii="Arial" w:hAnsi="Arial" w:cs="Arial"/>
          <w:bCs/>
          <w:sz w:val="22"/>
          <w:szCs w:val="22"/>
          <w:lang w:val="de-DE"/>
        </w:rPr>
        <w:t>PR Manager</w:t>
      </w:r>
    </w:p>
    <w:p w:rsidR="00CB447A" w:rsidRPr="00090407" w:rsidRDefault="00CB447A" w:rsidP="00CB447A">
      <w:pPr>
        <w:rPr>
          <w:rFonts w:ascii="Arial" w:hAnsi="Arial" w:cs="Arial"/>
          <w:bCs/>
          <w:sz w:val="22"/>
          <w:szCs w:val="22"/>
          <w:lang w:val="de-DE"/>
        </w:rPr>
      </w:pPr>
      <w:r w:rsidRPr="00090407">
        <w:rPr>
          <w:rFonts w:ascii="Arial" w:hAnsi="Arial" w:cs="Arial"/>
          <w:bCs/>
          <w:sz w:val="22"/>
          <w:szCs w:val="22"/>
          <w:lang w:val="de-DE"/>
        </w:rPr>
        <w:t>Telefoon: +31 (0)33 494 91 61</w:t>
      </w:r>
      <w:r w:rsidR="00A414D7" w:rsidRPr="00090407">
        <w:rPr>
          <w:rFonts w:ascii="Arial" w:hAnsi="Arial" w:cs="Arial"/>
          <w:bCs/>
          <w:sz w:val="22"/>
          <w:szCs w:val="22"/>
          <w:lang w:val="de-DE"/>
        </w:rPr>
        <w:t xml:space="preserve"> </w:t>
      </w:r>
    </w:p>
    <w:p w:rsidR="00003259" w:rsidRPr="00090407" w:rsidRDefault="00CB447A" w:rsidP="00CB447A">
      <w:pPr>
        <w:rPr>
          <w:rFonts w:ascii="Arial" w:hAnsi="Arial" w:cs="Arial"/>
          <w:bCs/>
          <w:sz w:val="22"/>
          <w:szCs w:val="22"/>
          <w:lang w:val="de-DE"/>
        </w:rPr>
      </w:pPr>
      <w:r w:rsidRPr="00090407">
        <w:rPr>
          <w:rFonts w:ascii="Arial" w:hAnsi="Arial" w:cs="Arial"/>
          <w:bCs/>
          <w:sz w:val="22"/>
          <w:szCs w:val="22"/>
          <w:lang w:val="de-DE"/>
        </w:rPr>
        <w:t xml:space="preserve">E-mail: </w:t>
      </w:r>
      <w:hyperlink r:id="rId10" w:history="1"/>
      <w:r w:rsidRPr="00090407">
        <w:rPr>
          <w:rFonts w:ascii="Arial" w:hAnsi="Arial" w:cs="Arial"/>
          <w:bCs/>
          <w:sz w:val="22"/>
          <w:szCs w:val="22"/>
          <w:lang w:val="de-DE"/>
        </w:rPr>
        <w:t xml:space="preserve"> </w:t>
      </w:r>
      <w:hyperlink r:id="rId11" w:history="1">
        <w:r w:rsidR="00003259" w:rsidRPr="00090407">
          <w:rPr>
            <w:rStyle w:val="Hyperlink"/>
            <w:rFonts w:ascii="Arial" w:hAnsi="Arial" w:cs="Arial"/>
            <w:bCs/>
            <w:sz w:val="22"/>
            <w:szCs w:val="22"/>
            <w:lang w:val="de-DE"/>
          </w:rPr>
          <w:t>jasper.koek@porsche.nl</w:t>
        </w:r>
      </w:hyperlink>
    </w:p>
    <w:p w:rsidR="00CB447A" w:rsidRPr="00133149" w:rsidRDefault="00CB447A" w:rsidP="00CB447A">
      <w:pPr>
        <w:rPr>
          <w:rFonts w:ascii="Arial" w:hAnsi="Arial"/>
          <w:bCs/>
          <w:sz w:val="22"/>
          <w:szCs w:val="22"/>
        </w:rPr>
      </w:pPr>
      <w:r w:rsidRPr="00133149">
        <w:rPr>
          <w:rFonts w:ascii="Arial" w:hAnsi="Arial" w:cs="Arial"/>
          <w:bCs/>
          <w:sz w:val="22"/>
          <w:szCs w:val="22"/>
        </w:rPr>
        <w:t xml:space="preserve">Perssite: </w:t>
      </w:r>
      <w:hyperlink r:id="rId12" w:history="1">
        <w:r w:rsidR="00003259" w:rsidRPr="00133149">
          <w:rPr>
            <w:rStyle w:val="Hyperlink"/>
            <w:rFonts w:ascii="Arial" w:hAnsi="Arial"/>
            <w:bCs/>
            <w:sz w:val="22"/>
            <w:szCs w:val="22"/>
          </w:rPr>
          <w:t>www.nieuws.porsche.nl</w:t>
        </w:r>
      </w:hyperlink>
      <w:r w:rsidRPr="00133149">
        <w:rPr>
          <w:rFonts w:ascii="Arial" w:hAnsi="Arial"/>
          <w:bCs/>
          <w:sz w:val="22"/>
          <w:szCs w:val="22"/>
        </w:rPr>
        <w:t xml:space="preserve"> </w:t>
      </w:r>
    </w:p>
    <w:sectPr w:rsidR="00CB447A" w:rsidRPr="00133149" w:rsidSect="003940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AC" w:rsidRDefault="002823AC" w:rsidP="00685D89">
      <w:r>
        <w:separator/>
      </w:r>
    </w:p>
  </w:endnote>
  <w:endnote w:type="continuationSeparator" w:id="0">
    <w:p w:rsidR="002823AC" w:rsidRDefault="002823AC" w:rsidP="006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Times New Roman"/>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AC" w:rsidRDefault="002823AC" w:rsidP="00685D89">
      <w:r>
        <w:separator/>
      </w:r>
    </w:p>
  </w:footnote>
  <w:footnote w:type="continuationSeparator" w:id="0">
    <w:p w:rsidR="002823AC" w:rsidRDefault="002823AC" w:rsidP="0068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F32"/>
    <w:multiLevelType w:val="hybridMultilevel"/>
    <w:tmpl w:val="8B26AFC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91190"/>
    <w:multiLevelType w:val="hybridMultilevel"/>
    <w:tmpl w:val="E3BC6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4533EA"/>
    <w:multiLevelType w:val="hybridMultilevel"/>
    <w:tmpl w:val="ADA2B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4C0C3C"/>
    <w:multiLevelType w:val="hybridMultilevel"/>
    <w:tmpl w:val="2460D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3817A6"/>
    <w:multiLevelType w:val="hybridMultilevel"/>
    <w:tmpl w:val="C370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A66055"/>
    <w:multiLevelType w:val="hybridMultilevel"/>
    <w:tmpl w:val="B2D8759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F3F04"/>
    <w:multiLevelType w:val="hybridMultilevel"/>
    <w:tmpl w:val="5860EADA"/>
    <w:lvl w:ilvl="0" w:tplc="3A287A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E06DEA"/>
    <w:multiLevelType w:val="hybridMultilevel"/>
    <w:tmpl w:val="0EE6E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137BF7"/>
    <w:multiLevelType w:val="multilevel"/>
    <w:tmpl w:val="01461262"/>
    <w:lvl w:ilvl="0">
      <w:start w:val="28"/>
      <w:numFmt w:val="decimal"/>
      <w:lvlText w:val="%1"/>
      <w:lvlJc w:val="left"/>
      <w:pPr>
        <w:tabs>
          <w:tab w:val="num" w:pos="2535"/>
        </w:tabs>
        <w:ind w:left="2535" w:hanging="2535"/>
      </w:pPr>
      <w:rPr>
        <w:rFonts w:hint="default"/>
      </w:rPr>
    </w:lvl>
    <w:lvl w:ilvl="1">
      <w:start w:val="12"/>
      <w:numFmt w:val="decimal"/>
      <w:lvlText w:val="%1.%2"/>
      <w:lvlJc w:val="left"/>
      <w:pPr>
        <w:tabs>
          <w:tab w:val="num" w:pos="2539"/>
        </w:tabs>
        <w:ind w:left="2539" w:hanging="2535"/>
      </w:pPr>
      <w:rPr>
        <w:rFonts w:hint="default"/>
      </w:rPr>
    </w:lvl>
    <w:lvl w:ilvl="2">
      <w:start w:val="1946"/>
      <w:numFmt w:val="decimal"/>
      <w:lvlText w:val="%1.%2.%3"/>
      <w:lvlJc w:val="left"/>
      <w:pPr>
        <w:tabs>
          <w:tab w:val="num" w:pos="2543"/>
        </w:tabs>
        <w:ind w:left="2543" w:hanging="2535"/>
      </w:pPr>
      <w:rPr>
        <w:rFonts w:hint="default"/>
      </w:rPr>
    </w:lvl>
    <w:lvl w:ilvl="3">
      <w:start w:val="1"/>
      <w:numFmt w:val="decimal"/>
      <w:lvlText w:val="%1.%2.%3.%4"/>
      <w:lvlJc w:val="left"/>
      <w:pPr>
        <w:tabs>
          <w:tab w:val="num" w:pos="2547"/>
        </w:tabs>
        <w:ind w:left="2547" w:hanging="2535"/>
      </w:pPr>
      <w:rPr>
        <w:rFonts w:hint="default"/>
      </w:rPr>
    </w:lvl>
    <w:lvl w:ilvl="4">
      <w:start w:val="1"/>
      <w:numFmt w:val="decimal"/>
      <w:lvlText w:val="%1.%2.%3.%4.%5"/>
      <w:lvlJc w:val="left"/>
      <w:pPr>
        <w:tabs>
          <w:tab w:val="num" w:pos="2551"/>
        </w:tabs>
        <w:ind w:left="2551" w:hanging="2535"/>
      </w:pPr>
      <w:rPr>
        <w:rFonts w:hint="default"/>
      </w:rPr>
    </w:lvl>
    <w:lvl w:ilvl="5">
      <w:start w:val="1"/>
      <w:numFmt w:val="decimal"/>
      <w:lvlText w:val="%1.%2.%3.%4.%5.%6"/>
      <w:lvlJc w:val="left"/>
      <w:pPr>
        <w:tabs>
          <w:tab w:val="num" w:pos="2555"/>
        </w:tabs>
        <w:ind w:left="2555" w:hanging="2535"/>
      </w:pPr>
      <w:rPr>
        <w:rFonts w:hint="default"/>
      </w:rPr>
    </w:lvl>
    <w:lvl w:ilvl="6">
      <w:start w:val="1"/>
      <w:numFmt w:val="decimal"/>
      <w:lvlText w:val="%1.%2.%3.%4.%5.%6.%7"/>
      <w:lvlJc w:val="left"/>
      <w:pPr>
        <w:tabs>
          <w:tab w:val="num" w:pos="2559"/>
        </w:tabs>
        <w:ind w:left="2559" w:hanging="2535"/>
      </w:pPr>
      <w:rPr>
        <w:rFonts w:hint="default"/>
      </w:rPr>
    </w:lvl>
    <w:lvl w:ilvl="7">
      <w:start w:val="1"/>
      <w:numFmt w:val="decimal"/>
      <w:lvlText w:val="%1.%2.%3.%4.%5.%6.%7.%8"/>
      <w:lvlJc w:val="left"/>
      <w:pPr>
        <w:tabs>
          <w:tab w:val="num" w:pos="2563"/>
        </w:tabs>
        <w:ind w:left="2563" w:hanging="2535"/>
      </w:pPr>
      <w:rPr>
        <w:rFonts w:hint="default"/>
      </w:rPr>
    </w:lvl>
    <w:lvl w:ilvl="8">
      <w:start w:val="1"/>
      <w:numFmt w:val="decimal"/>
      <w:lvlText w:val="%1.%2.%3.%4.%5.%6.%7.%8.%9"/>
      <w:lvlJc w:val="left"/>
      <w:pPr>
        <w:tabs>
          <w:tab w:val="num" w:pos="2567"/>
        </w:tabs>
        <w:ind w:left="2567" w:hanging="2535"/>
      </w:pPr>
      <w:rPr>
        <w:rFonts w:hint="default"/>
      </w:rPr>
    </w:lvl>
  </w:abstractNum>
  <w:abstractNum w:abstractNumId="9" w15:restartNumberingAfterBreak="0">
    <w:nsid w:val="59542AC6"/>
    <w:multiLevelType w:val="hybridMultilevel"/>
    <w:tmpl w:val="5D18F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433E5B"/>
    <w:multiLevelType w:val="hybridMultilevel"/>
    <w:tmpl w:val="DE169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EF5AAC"/>
    <w:multiLevelType w:val="multilevel"/>
    <w:tmpl w:val="75C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84AEE"/>
    <w:multiLevelType w:val="hybridMultilevel"/>
    <w:tmpl w:val="95F0A7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9"/>
  </w:num>
  <w:num w:numId="6">
    <w:abstractNumId w:val="6"/>
  </w:num>
  <w:num w:numId="7">
    <w:abstractNumId w:val="3"/>
  </w:num>
  <w:num w:numId="8">
    <w:abstractNumId w:val="1"/>
  </w:num>
  <w:num w:numId="9">
    <w:abstractNumId w:val="10"/>
  </w:num>
  <w:num w:numId="10">
    <w:abstractNumId w:val="2"/>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7A"/>
    <w:rsid w:val="0000254C"/>
    <w:rsid w:val="00003259"/>
    <w:rsid w:val="000042D1"/>
    <w:rsid w:val="000055CE"/>
    <w:rsid w:val="00006CDA"/>
    <w:rsid w:val="00006DDC"/>
    <w:rsid w:val="00011FA9"/>
    <w:rsid w:val="0001513A"/>
    <w:rsid w:val="0002208A"/>
    <w:rsid w:val="000225CE"/>
    <w:rsid w:val="000305E2"/>
    <w:rsid w:val="00030E18"/>
    <w:rsid w:val="00033530"/>
    <w:rsid w:val="0003391C"/>
    <w:rsid w:val="00035E6E"/>
    <w:rsid w:val="000467FE"/>
    <w:rsid w:val="000508C3"/>
    <w:rsid w:val="00057DA0"/>
    <w:rsid w:val="000655CC"/>
    <w:rsid w:val="00077AF4"/>
    <w:rsid w:val="00080213"/>
    <w:rsid w:val="00081BAF"/>
    <w:rsid w:val="00090262"/>
    <w:rsid w:val="00090407"/>
    <w:rsid w:val="000904B7"/>
    <w:rsid w:val="0009073E"/>
    <w:rsid w:val="0009162E"/>
    <w:rsid w:val="00097546"/>
    <w:rsid w:val="000A2A7E"/>
    <w:rsid w:val="000A3F81"/>
    <w:rsid w:val="000A6CE5"/>
    <w:rsid w:val="000B2CD5"/>
    <w:rsid w:val="000B35E1"/>
    <w:rsid w:val="000B39DB"/>
    <w:rsid w:val="000B3AC4"/>
    <w:rsid w:val="000B4C78"/>
    <w:rsid w:val="000C7276"/>
    <w:rsid w:val="000C7E48"/>
    <w:rsid w:val="000D6021"/>
    <w:rsid w:val="000D67C2"/>
    <w:rsid w:val="000D7353"/>
    <w:rsid w:val="000E3CE8"/>
    <w:rsid w:val="000E7AEC"/>
    <w:rsid w:val="000F034D"/>
    <w:rsid w:val="000F08C9"/>
    <w:rsid w:val="000F14BD"/>
    <w:rsid w:val="000F5CC8"/>
    <w:rsid w:val="0010148F"/>
    <w:rsid w:val="00106334"/>
    <w:rsid w:val="00106778"/>
    <w:rsid w:val="00110FBF"/>
    <w:rsid w:val="00111666"/>
    <w:rsid w:val="001118CE"/>
    <w:rsid w:val="001130E7"/>
    <w:rsid w:val="00124F6D"/>
    <w:rsid w:val="00133149"/>
    <w:rsid w:val="00136AF4"/>
    <w:rsid w:val="00142301"/>
    <w:rsid w:val="001427A5"/>
    <w:rsid w:val="00146BE7"/>
    <w:rsid w:val="00147E0A"/>
    <w:rsid w:val="00152314"/>
    <w:rsid w:val="00156D94"/>
    <w:rsid w:val="001614F1"/>
    <w:rsid w:val="00163BDA"/>
    <w:rsid w:val="00163D69"/>
    <w:rsid w:val="00165F38"/>
    <w:rsid w:val="00171302"/>
    <w:rsid w:val="00171409"/>
    <w:rsid w:val="001748BD"/>
    <w:rsid w:val="00181FB8"/>
    <w:rsid w:val="001822CC"/>
    <w:rsid w:val="00183F16"/>
    <w:rsid w:val="00185097"/>
    <w:rsid w:val="00185F1F"/>
    <w:rsid w:val="001864DB"/>
    <w:rsid w:val="001874F4"/>
    <w:rsid w:val="00196496"/>
    <w:rsid w:val="001A1036"/>
    <w:rsid w:val="001B22BB"/>
    <w:rsid w:val="001C079E"/>
    <w:rsid w:val="001C7CFF"/>
    <w:rsid w:val="001D46E5"/>
    <w:rsid w:val="001D6C04"/>
    <w:rsid w:val="001E0051"/>
    <w:rsid w:val="001E3F66"/>
    <w:rsid w:val="001F3984"/>
    <w:rsid w:val="001F6275"/>
    <w:rsid w:val="001F768D"/>
    <w:rsid w:val="00202200"/>
    <w:rsid w:val="002026DE"/>
    <w:rsid w:val="002031DB"/>
    <w:rsid w:val="002101BC"/>
    <w:rsid w:val="00212764"/>
    <w:rsid w:val="00220616"/>
    <w:rsid w:val="002255B8"/>
    <w:rsid w:val="00232C21"/>
    <w:rsid w:val="002347F2"/>
    <w:rsid w:val="0023513A"/>
    <w:rsid w:val="00235815"/>
    <w:rsid w:val="0024493A"/>
    <w:rsid w:val="002463D2"/>
    <w:rsid w:val="0024791B"/>
    <w:rsid w:val="00255713"/>
    <w:rsid w:val="00261832"/>
    <w:rsid w:val="0026283E"/>
    <w:rsid w:val="002750E8"/>
    <w:rsid w:val="002775E7"/>
    <w:rsid w:val="00281B0B"/>
    <w:rsid w:val="002823AC"/>
    <w:rsid w:val="00285726"/>
    <w:rsid w:val="002913D1"/>
    <w:rsid w:val="00297882"/>
    <w:rsid w:val="002A0D91"/>
    <w:rsid w:val="002A18EF"/>
    <w:rsid w:val="002A37E2"/>
    <w:rsid w:val="002A6458"/>
    <w:rsid w:val="002A7869"/>
    <w:rsid w:val="002B2A04"/>
    <w:rsid w:val="002B5082"/>
    <w:rsid w:val="002C3062"/>
    <w:rsid w:val="002C686B"/>
    <w:rsid w:val="002C729C"/>
    <w:rsid w:val="002C7C56"/>
    <w:rsid w:val="002E0650"/>
    <w:rsid w:val="002E120B"/>
    <w:rsid w:val="002E1A32"/>
    <w:rsid w:val="002E6DFE"/>
    <w:rsid w:val="002E7354"/>
    <w:rsid w:val="002F1C23"/>
    <w:rsid w:val="002F25C2"/>
    <w:rsid w:val="002F25FA"/>
    <w:rsid w:val="002F2CF5"/>
    <w:rsid w:val="002F31B0"/>
    <w:rsid w:val="002F59AA"/>
    <w:rsid w:val="002F73CF"/>
    <w:rsid w:val="00313C57"/>
    <w:rsid w:val="00316E2D"/>
    <w:rsid w:val="00320698"/>
    <w:rsid w:val="00322669"/>
    <w:rsid w:val="003227FF"/>
    <w:rsid w:val="00325122"/>
    <w:rsid w:val="00334BAF"/>
    <w:rsid w:val="00334D61"/>
    <w:rsid w:val="003426F0"/>
    <w:rsid w:val="00346AE6"/>
    <w:rsid w:val="00346D8F"/>
    <w:rsid w:val="00347BDA"/>
    <w:rsid w:val="00350423"/>
    <w:rsid w:val="0035075F"/>
    <w:rsid w:val="00353B90"/>
    <w:rsid w:val="0036323B"/>
    <w:rsid w:val="003668AF"/>
    <w:rsid w:val="00367CB0"/>
    <w:rsid w:val="0037023B"/>
    <w:rsid w:val="00375ED2"/>
    <w:rsid w:val="0038094D"/>
    <w:rsid w:val="00384257"/>
    <w:rsid w:val="00384DD4"/>
    <w:rsid w:val="003869CB"/>
    <w:rsid w:val="0039407A"/>
    <w:rsid w:val="00394B54"/>
    <w:rsid w:val="00396E8E"/>
    <w:rsid w:val="003A1FCA"/>
    <w:rsid w:val="003A2FA3"/>
    <w:rsid w:val="003A52F7"/>
    <w:rsid w:val="003A7DE9"/>
    <w:rsid w:val="003B0266"/>
    <w:rsid w:val="003B03ED"/>
    <w:rsid w:val="003B73EF"/>
    <w:rsid w:val="003C5DE5"/>
    <w:rsid w:val="003C5F20"/>
    <w:rsid w:val="003C7449"/>
    <w:rsid w:val="003D3921"/>
    <w:rsid w:val="003D48E6"/>
    <w:rsid w:val="003E68DC"/>
    <w:rsid w:val="003E75A5"/>
    <w:rsid w:val="003F39D5"/>
    <w:rsid w:val="00401611"/>
    <w:rsid w:val="00404AF1"/>
    <w:rsid w:val="00414EB9"/>
    <w:rsid w:val="00414FB5"/>
    <w:rsid w:val="00415585"/>
    <w:rsid w:val="00420731"/>
    <w:rsid w:val="00422AEB"/>
    <w:rsid w:val="00430B58"/>
    <w:rsid w:val="00430BA6"/>
    <w:rsid w:val="004315C6"/>
    <w:rsid w:val="00431BD0"/>
    <w:rsid w:val="00431EE2"/>
    <w:rsid w:val="004366E0"/>
    <w:rsid w:val="004420DE"/>
    <w:rsid w:val="00443C93"/>
    <w:rsid w:val="00444021"/>
    <w:rsid w:val="00445357"/>
    <w:rsid w:val="004524A5"/>
    <w:rsid w:val="0045290E"/>
    <w:rsid w:val="004548AF"/>
    <w:rsid w:val="004630CC"/>
    <w:rsid w:val="004636D8"/>
    <w:rsid w:val="00471E94"/>
    <w:rsid w:val="0047534C"/>
    <w:rsid w:val="00477421"/>
    <w:rsid w:val="00495DF5"/>
    <w:rsid w:val="004A0BC5"/>
    <w:rsid w:val="004A244F"/>
    <w:rsid w:val="004A394E"/>
    <w:rsid w:val="004B3821"/>
    <w:rsid w:val="004B3836"/>
    <w:rsid w:val="004B4B44"/>
    <w:rsid w:val="004B56C3"/>
    <w:rsid w:val="004C12A1"/>
    <w:rsid w:val="004C49DE"/>
    <w:rsid w:val="004D50BF"/>
    <w:rsid w:val="004D62BA"/>
    <w:rsid w:val="004E08BE"/>
    <w:rsid w:val="004E1CFF"/>
    <w:rsid w:val="004E667C"/>
    <w:rsid w:val="004E6E10"/>
    <w:rsid w:val="004F2E99"/>
    <w:rsid w:val="0050136B"/>
    <w:rsid w:val="00501778"/>
    <w:rsid w:val="00503ED9"/>
    <w:rsid w:val="00503EFB"/>
    <w:rsid w:val="00504269"/>
    <w:rsid w:val="00511557"/>
    <w:rsid w:val="00515658"/>
    <w:rsid w:val="0051704E"/>
    <w:rsid w:val="0051750B"/>
    <w:rsid w:val="00517F76"/>
    <w:rsid w:val="00522337"/>
    <w:rsid w:val="005239F2"/>
    <w:rsid w:val="005254A8"/>
    <w:rsid w:val="0052551E"/>
    <w:rsid w:val="00526CCF"/>
    <w:rsid w:val="00531D01"/>
    <w:rsid w:val="0053473D"/>
    <w:rsid w:val="005401F5"/>
    <w:rsid w:val="00540939"/>
    <w:rsid w:val="005536AA"/>
    <w:rsid w:val="005548A6"/>
    <w:rsid w:val="005576BA"/>
    <w:rsid w:val="00557A58"/>
    <w:rsid w:val="00557DD5"/>
    <w:rsid w:val="00562126"/>
    <w:rsid w:val="0056548F"/>
    <w:rsid w:val="005678C7"/>
    <w:rsid w:val="00573FC4"/>
    <w:rsid w:val="0057435B"/>
    <w:rsid w:val="00583C74"/>
    <w:rsid w:val="00594AA9"/>
    <w:rsid w:val="00595079"/>
    <w:rsid w:val="0059579A"/>
    <w:rsid w:val="00595C83"/>
    <w:rsid w:val="00595F13"/>
    <w:rsid w:val="00596EF2"/>
    <w:rsid w:val="005A0835"/>
    <w:rsid w:val="005A2240"/>
    <w:rsid w:val="005A2B7E"/>
    <w:rsid w:val="005A60E5"/>
    <w:rsid w:val="005A6E8A"/>
    <w:rsid w:val="005B6F28"/>
    <w:rsid w:val="005C00AC"/>
    <w:rsid w:val="005C031A"/>
    <w:rsid w:val="005C605D"/>
    <w:rsid w:val="005C7F46"/>
    <w:rsid w:val="005F0DFD"/>
    <w:rsid w:val="005F6D8A"/>
    <w:rsid w:val="005F6E26"/>
    <w:rsid w:val="00605F30"/>
    <w:rsid w:val="006104BC"/>
    <w:rsid w:val="00613796"/>
    <w:rsid w:val="00616E62"/>
    <w:rsid w:val="00621BCB"/>
    <w:rsid w:val="00624AE5"/>
    <w:rsid w:val="00624B95"/>
    <w:rsid w:val="00627961"/>
    <w:rsid w:val="00631776"/>
    <w:rsid w:val="0063527C"/>
    <w:rsid w:val="00636666"/>
    <w:rsid w:val="00640FC9"/>
    <w:rsid w:val="006416E3"/>
    <w:rsid w:val="006427D2"/>
    <w:rsid w:val="00643DCF"/>
    <w:rsid w:val="0064520B"/>
    <w:rsid w:val="006556CD"/>
    <w:rsid w:val="006670A9"/>
    <w:rsid w:val="00674433"/>
    <w:rsid w:val="00680058"/>
    <w:rsid w:val="00685D89"/>
    <w:rsid w:val="00696EDD"/>
    <w:rsid w:val="00697B80"/>
    <w:rsid w:val="006A008C"/>
    <w:rsid w:val="006A5C44"/>
    <w:rsid w:val="006B064E"/>
    <w:rsid w:val="006B3F84"/>
    <w:rsid w:val="006C115C"/>
    <w:rsid w:val="006C1DA5"/>
    <w:rsid w:val="006C242A"/>
    <w:rsid w:val="006C54C4"/>
    <w:rsid w:val="006C7DA2"/>
    <w:rsid w:val="006D2202"/>
    <w:rsid w:val="006D2FC4"/>
    <w:rsid w:val="006D4293"/>
    <w:rsid w:val="006D6191"/>
    <w:rsid w:val="006D6202"/>
    <w:rsid w:val="006D76FD"/>
    <w:rsid w:val="006E6A77"/>
    <w:rsid w:val="006E7CC5"/>
    <w:rsid w:val="006F69D6"/>
    <w:rsid w:val="006F7922"/>
    <w:rsid w:val="0070055D"/>
    <w:rsid w:val="00712AE9"/>
    <w:rsid w:val="0071486F"/>
    <w:rsid w:val="0071562D"/>
    <w:rsid w:val="00717FA9"/>
    <w:rsid w:val="007215D8"/>
    <w:rsid w:val="00722AA9"/>
    <w:rsid w:val="00722C52"/>
    <w:rsid w:val="007279C2"/>
    <w:rsid w:val="0073382A"/>
    <w:rsid w:val="00733B1B"/>
    <w:rsid w:val="00735778"/>
    <w:rsid w:val="007371EE"/>
    <w:rsid w:val="00740832"/>
    <w:rsid w:val="00740889"/>
    <w:rsid w:val="00740E70"/>
    <w:rsid w:val="0074250C"/>
    <w:rsid w:val="00743972"/>
    <w:rsid w:val="00743BCE"/>
    <w:rsid w:val="00743F87"/>
    <w:rsid w:val="0074637A"/>
    <w:rsid w:val="007528E9"/>
    <w:rsid w:val="00752B80"/>
    <w:rsid w:val="00757822"/>
    <w:rsid w:val="00760DAB"/>
    <w:rsid w:val="00762067"/>
    <w:rsid w:val="007630D4"/>
    <w:rsid w:val="00764AB4"/>
    <w:rsid w:val="0077377D"/>
    <w:rsid w:val="00776840"/>
    <w:rsid w:val="007818AF"/>
    <w:rsid w:val="007853A9"/>
    <w:rsid w:val="00786847"/>
    <w:rsid w:val="00793397"/>
    <w:rsid w:val="00793D36"/>
    <w:rsid w:val="007946E7"/>
    <w:rsid w:val="00795078"/>
    <w:rsid w:val="00796345"/>
    <w:rsid w:val="007A1C91"/>
    <w:rsid w:val="007A4D17"/>
    <w:rsid w:val="007B0016"/>
    <w:rsid w:val="007B1818"/>
    <w:rsid w:val="007B334A"/>
    <w:rsid w:val="007B6730"/>
    <w:rsid w:val="007C65D7"/>
    <w:rsid w:val="007C78CF"/>
    <w:rsid w:val="007D1ECB"/>
    <w:rsid w:val="007D29ED"/>
    <w:rsid w:val="007D50BA"/>
    <w:rsid w:val="007D6671"/>
    <w:rsid w:val="007D6CD5"/>
    <w:rsid w:val="007D7464"/>
    <w:rsid w:val="007F3870"/>
    <w:rsid w:val="0080183C"/>
    <w:rsid w:val="00801BE2"/>
    <w:rsid w:val="00802D9A"/>
    <w:rsid w:val="00810614"/>
    <w:rsid w:val="00811103"/>
    <w:rsid w:val="00820AD3"/>
    <w:rsid w:val="008263D6"/>
    <w:rsid w:val="00826579"/>
    <w:rsid w:val="008270C1"/>
    <w:rsid w:val="00827C25"/>
    <w:rsid w:val="0083351F"/>
    <w:rsid w:val="0083555A"/>
    <w:rsid w:val="00841EEA"/>
    <w:rsid w:val="0084209A"/>
    <w:rsid w:val="00846B01"/>
    <w:rsid w:val="008509D2"/>
    <w:rsid w:val="00853DC0"/>
    <w:rsid w:val="00854050"/>
    <w:rsid w:val="008561C0"/>
    <w:rsid w:val="008607F4"/>
    <w:rsid w:val="00861361"/>
    <w:rsid w:val="00866199"/>
    <w:rsid w:val="00867F37"/>
    <w:rsid w:val="00873C93"/>
    <w:rsid w:val="0087481C"/>
    <w:rsid w:val="00875A63"/>
    <w:rsid w:val="008801F5"/>
    <w:rsid w:val="00883F69"/>
    <w:rsid w:val="00887AF5"/>
    <w:rsid w:val="00890A9F"/>
    <w:rsid w:val="00892E5E"/>
    <w:rsid w:val="00893E9D"/>
    <w:rsid w:val="0089514F"/>
    <w:rsid w:val="008976D4"/>
    <w:rsid w:val="008A3A40"/>
    <w:rsid w:val="008B09E7"/>
    <w:rsid w:val="008B3EA4"/>
    <w:rsid w:val="008B560D"/>
    <w:rsid w:val="008B5751"/>
    <w:rsid w:val="008B62F9"/>
    <w:rsid w:val="008C1EA6"/>
    <w:rsid w:val="008C5935"/>
    <w:rsid w:val="008C5D9D"/>
    <w:rsid w:val="008C7116"/>
    <w:rsid w:val="008D2730"/>
    <w:rsid w:val="008D3CD0"/>
    <w:rsid w:val="008D6C57"/>
    <w:rsid w:val="008D7B63"/>
    <w:rsid w:val="008E0F49"/>
    <w:rsid w:val="008E5ABF"/>
    <w:rsid w:val="008E5C19"/>
    <w:rsid w:val="008E60EA"/>
    <w:rsid w:val="008E6FC6"/>
    <w:rsid w:val="008F0904"/>
    <w:rsid w:val="008F410C"/>
    <w:rsid w:val="008F655E"/>
    <w:rsid w:val="008F7DD3"/>
    <w:rsid w:val="008F7DD7"/>
    <w:rsid w:val="00902061"/>
    <w:rsid w:val="0090337B"/>
    <w:rsid w:val="00905E9B"/>
    <w:rsid w:val="009203FA"/>
    <w:rsid w:val="00924CD4"/>
    <w:rsid w:val="00925877"/>
    <w:rsid w:val="00930E38"/>
    <w:rsid w:val="009316EB"/>
    <w:rsid w:val="00932207"/>
    <w:rsid w:val="009344C3"/>
    <w:rsid w:val="009379A9"/>
    <w:rsid w:val="00942E32"/>
    <w:rsid w:val="009436FB"/>
    <w:rsid w:val="00943B35"/>
    <w:rsid w:val="00945367"/>
    <w:rsid w:val="00952D88"/>
    <w:rsid w:val="00955DFD"/>
    <w:rsid w:val="00955E1B"/>
    <w:rsid w:val="009564C3"/>
    <w:rsid w:val="009578A2"/>
    <w:rsid w:val="009611CF"/>
    <w:rsid w:val="00962125"/>
    <w:rsid w:val="00965E81"/>
    <w:rsid w:val="00967798"/>
    <w:rsid w:val="009732A7"/>
    <w:rsid w:val="009734A8"/>
    <w:rsid w:val="00981F36"/>
    <w:rsid w:val="00982CE1"/>
    <w:rsid w:val="00983130"/>
    <w:rsid w:val="00985A23"/>
    <w:rsid w:val="00996801"/>
    <w:rsid w:val="009A0BDA"/>
    <w:rsid w:val="009B1A67"/>
    <w:rsid w:val="009B2C69"/>
    <w:rsid w:val="009B7EFD"/>
    <w:rsid w:val="009C058D"/>
    <w:rsid w:val="009C1331"/>
    <w:rsid w:val="009C595F"/>
    <w:rsid w:val="009D0806"/>
    <w:rsid w:val="009D0AEB"/>
    <w:rsid w:val="009D0C26"/>
    <w:rsid w:val="009D1093"/>
    <w:rsid w:val="009D4B20"/>
    <w:rsid w:val="009D6425"/>
    <w:rsid w:val="009D6483"/>
    <w:rsid w:val="009E129C"/>
    <w:rsid w:val="009E4E49"/>
    <w:rsid w:val="009E7833"/>
    <w:rsid w:val="009E7A8B"/>
    <w:rsid w:val="009F2CB4"/>
    <w:rsid w:val="009F2CE9"/>
    <w:rsid w:val="009F584A"/>
    <w:rsid w:val="009F7674"/>
    <w:rsid w:val="00A01CB9"/>
    <w:rsid w:val="00A01FA1"/>
    <w:rsid w:val="00A10658"/>
    <w:rsid w:val="00A10BDC"/>
    <w:rsid w:val="00A11D76"/>
    <w:rsid w:val="00A12BED"/>
    <w:rsid w:val="00A12D42"/>
    <w:rsid w:val="00A13C52"/>
    <w:rsid w:val="00A13D55"/>
    <w:rsid w:val="00A15017"/>
    <w:rsid w:val="00A168B5"/>
    <w:rsid w:val="00A26AEE"/>
    <w:rsid w:val="00A271C3"/>
    <w:rsid w:val="00A32250"/>
    <w:rsid w:val="00A33B39"/>
    <w:rsid w:val="00A34639"/>
    <w:rsid w:val="00A36B6A"/>
    <w:rsid w:val="00A414D7"/>
    <w:rsid w:val="00A42719"/>
    <w:rsid w:val="00A42CC1"/>
    <w:rsid w:val="00A43266"/>
    <w:rsid w:val="00A43E28"/>
    <w:rsid w:val="00A440E3"/>
    <w:rsid w:val="00A442A5"/>
    <w:rsid w:val="00A4642E"/>
    <w:rsid w:val="00A50B9E"/>
    <w:rsid w:val="00A51130"/>
    <w:rsid w:val="00A5333C"/>
    <w:rsid w:val="00A5405D"/>
    <w:rsid w:val="00A54956"/>
    <w:rsid w:val="00A66A3E"/>
    <w:rsid w:val="00A71A23"/>
    <w:rsid w:val="00A75FD5"/>
    <w:rsid w:val="00A77D89"/>
    <w:rsid w:val="00A80501"/>
    <w:rsid w:val="00A860EC"/>
    <w:rsid w:val="00A8627F"/>
    <w:rsid w:val="00A925C5"/>
    <w:rsid w:val="00AA027B"/>
    <w:rsid w:val="00AA1E40"/>
    <w:rsid w:val="00AA3D12"/>
    <w:rsid w:val="00AA478C"/>
    <w:rsid w:val="00AA4CDB"/>
    <w:rsid w:val="00AA7696"/>
    <w:rsid w:val="00AB059C"/>
    <w:rsid w:val="00AB3AC3"/>
    <w:rsid w:val="00AB67E7"/>
    <w:rsid w:val="00AC4607"/>
    <w:rsid w:val="00AC7819"/>
    <w:rsid w:val="00AD02FD"/>
    <w:rsid w:val="00AD5090"/>
    <w:rsid w:val="00AE050D"/>
    <w:rsid w:val="00AE2271"/>
    <w:rsid w:val="00AE43C7"/>
    <w:rsid w:val="00AF265B"/>
    <w:rsid w:val="00AF71DA"/>
    <w:rsid w:val="00AF72B3"/>
    <w:rsid w:val="00B022B1"/>
    <w:rsid w:val="00B03CB0"/>
    <w:rsid w:val="00B0410D"/>
    <w:rsid w:val="00B04AFE"/>
    <w:rsid w:val="00B12B53"/>
    <w:rsid w:val="00B157E1"/>
    <w:rsid w:val="00B165FA"/>
    <w:rsid w:val="00B1662E"/>
    <w:rsid w:val="00B1750C"/>
    <w:rsid w:val="00B17613"/>
    <w:rsid w:val="00B17E74"/>
    <w:rsid w:val="00B220D3"/>
    <w:rsid w:val="00B249D6"/>
    <w:rsid w:val="00B24F77"/>
    <w:rsid w:val="00B26DCB"/>
    <w:rsid w:val="00B331E8"/>
    <w:rsid w:val="00B339F8"/>
    <w:rsid w:val="00B439FF"/>
    <w:rsid w:val="00B44430"/>
    <w:rsid w:val="00B44E10"/>
    <w:rsid w:val="00B45E41"/>
    <w:rsid w:val="00B46933"/>
    <w:rsid w:val="00B4765F"/>
    <w:rsid w:val="00B5148F"/>
    <w:rsid w:val="00B52F23"/>
    <w:rsid w:val="00B56033"/>
    <w:rsid w:val="00B56DB5"/>
    <w:rsid w:val="00B57BC5"/>
    <w:rsid w:val="00B70274"/>
    <w:rsid w:val="00B70819"/>
    <w:rsid w:val="00B746D2"/>
    <w:rsid w:val="00B80CB2"/>
    <w:rsid w:val="00B820F9"/>
    <w:rsid w:val="00B82278"/>
    <w:rsid w:val="00B8376A"/>
    <w:rsid w:val="00B856C1"/>
    <w:rsid w:val="00B90931"/>
    <w:rsid w:val="00B9320A"/>
    <w:rsid w:val="00B964ED"/>
    <w:rsid w:val="00BA114B"/>
    <w:rsid w:val="00BA7454"/>
    <w:rsid w:val="00BB4206"/>
    <w:rsid w:val="00BB6663"/>
    <w:rsid w:val="00BC2C0C"/>
    <w:rsid w:val="00BC2E9D"/>
    <w:rsid w:val="00BC5FFF"/>
    <w:rsid w:val="00BC6534"/>
    <w:rsid w:val="00BC6A4C"/>
    <w:rsid w:val="00BD4993"/>
    <w:rsid w:val="00BD7A78"/>
    <w:rsid w:val="00BE2655"/>
    <w:rsid w:val="00BE3672"/>
    <w:rsid w:val="00BE5037"/>
    <w:rsid w:val="00BE7567"/>
    <w:rsid w:val="00BF1AC6"/>
    <w:rsid w:val="00BF2E5B"/>
    <w:rsid w:val="00C00C3B"/>
    <w:rsid w:val="00C073F9"/>
    <w:rsid w:val="00C136CB"/>
    <w:rsid w:val="00C17BBA"/>
    <w:rsid w:val="00C22BB8"/>
    <w:rsid w:val="00C27D5E"/>
    <w:rsid w:val="00C3540D"/>
    <w:rsid w:val="00C3683A"/>
    <w:rsid w:val="00C37661"/>
    <w:rsid w:val="00C50577"/>
    <w:rsid w:val="00C511F4"/>
    <w:rsid w:val="00C51EC6"/>
    <w:rsid w:val="00C54686"/>
    <w:rsid w:val="00C54B8E"/>
    <w:rsid w:val="00C55FF2"/>
    <w:rsid w:val="00C61383"/>
    <w:rsid w:val="00C63FB5"/>
    <w:rsid w:val="00C66785"/>
    <w:rsid w:val="00C73B06"/>
    <w:rsid w:val="00C74375"/>
    <w:rsid w:val="00C74642"/>
    <w:rsid w:val="00C7508D"/>
    <w:rsid w:val="00C7785E"/>
    <w:rsid w:val="00C80D80"/>
    <w:rsid w:val="00C822A8"/>
    <w:rsid w:val="00C91BE0"/>
    <w:rsid w:val="00C9395E"/>
    <w:rsid w:val="00C96DCD"/>
    <w:rsid w:val="00CA188B"/>
    <w:rsid w:val="00CB042E"/>
    <w:rsid w:val="00CB447A"/>
    <w:rsid w:val="00CB51C0"/>
    <w:rsid w:val="00CC3213"/>
    <w:rsid w:val="00CC4C2C"/>
    <w:rsid w:val="00CC4F12"/>
    <w:rsid w:val="00CD0E20"/>
    <w:rsid w:val="00CD1474"/>
    <w:rsid w:val="00CD268C"/>
    <w:rsid w:val="00CD5B23"/>
    <w:rsid w:val="00CD753C"/>
    <w:rsid w:val="00CE0003"/>
    <w:rsid w:val="00CE092B"/>
    <w:rsid w:val="00CE0AA8"/>
    <w:rsid w:val="00CE14C2"/>
    <w:rsid w:val="00CF151C"/>
    <w:rsid w:val="00CF5FDA"/>
    <w:rsid w:val="00D00D5B"/>
    <w:rsid w:val="00D07E62"/>
    <w:rsid w:val="00D11179"/>
    <w:rsid w:val="00D149D8"/>
    <w:rsid w:val="00D15209"/>
    <w:rsid w:val="00D2172B"/>
    <w:rsid w:val="00D22400"/>
    <w:rsid w:val="00D22495"/>
    <w:rsid w:val="00D27231"/>
    <w:rsid w:val="00D3070E"/>
    <w:rsid w:val="00D34800"/>
    <w:rsid w:val="00D34AFE"/>
    <w:rsid w:val="00D35FF9"/>
    <w:rsid w:val="00D37A57"/>
    <w:rsid w:val="00D40349"/>
    <w:rsid w:val="00D43261"/>
    <w:rsid w:val="00D43867"/>
    <w:rsid w:val="00D44179"/>
    <w:rsid w:val="00D468FE"/>
    <w:rsid w:val="00D52285"/>
    <w:rsid w:val="00D52CD1"/>
    <w:rsid w:val="00D61D1C"/>
    <w:rsid w:val="00D72AD5"/>
    <w:rsid w:val="00D739F0"/>
    <w:rsid w:val="00D7434B"/>
    <w:rsid w:val="00D7798A"/>
    <w:rsid w:val="00D82706"/>
    <w:rsid w:val="00D8419E"/>
    <w:rsid w:val="00D9086E"/>
    <w:rsid w:val="00D92C02"/>
    <w:rsid w:val="00D9415B"/>
    <w:rsid w:val="00D94DC5"/>
    <w:rsid w:val="00D94E1D"/>
    <w:rsid w:val="00D96B84"/>
    <w:rsid w:val="00DA5FD8"/>
    <w:rsid w:val="00DB11C0"/>
    <w:rsid w:val="00DB6399"/>
    <w:rsid w:val="00DB75AA"/>
    <w:rsid w:val="00DC2B7F"/>
    <w:rsid w:val="00DC31E7"/>
    <w:rsid w:val="00DC5FD1"/>
    <w:rsid w:val="00DC671F"/>
    <w:rsid w:val="00DC7211"/>
    <w:rsid w:val="00DD29CF"/>
    <w:rsid w:val="00DE11F1"/>
    <w:rsid w:val="00DE2740"/>
    <w:rsid w:val="00DF1F0A"/>
    <w:rsid w:val="00E03A46"/>
    <w:rsid w:val="00E04B41"/>
    <w:rsid w:val="00E070FD"/>
    <w:rsid w:val="00E117D5"/>
    <w:rsid w:val="00E144B2"/>
    <w:rsid w:val="00E16EB0"/>
    <w:rsid w:val="00E24599"/>
    <w:rsid w:val="00E24DB3"/>
    <w:rsid w:val="00E30D4C"/>
    <w:rsid w:val="00E36ADE"/>
    <w:rsid w:val="00E37FC6"/>
    <w:rsid w:val="00E43428"/>
    <w:rsid w:val="00E45F06"/>
    <w:rsid w:val="00E465D1"/>
    <w:rsid w:val="00E467D9"/>
    <w:rsid w:val="00E501BD"/>
    <w:rsid w:val="00E507E9"/>
    <w:rsid w:val="00E53E83"/>
    <w:rsid w:val="00E5408A"/>
    <w:rsid w:val="00E62568"/>
    <w:rsid w:val="00E625BB"/>
    <w:rsid w:val="00E66DED"/>
    <w:rsid w:val="00E70775"/>
    <w:rsid w:val="00E70E48"/>
    <w:rsid w:val="00E7367B"/>
    <w:rsid w:val="00E74BE0"/>
    <w:rsid w:val="00E75741"/>
    <w:rsid w:val="00E76FB1"/>
    <w:rsid w:val="00E813F4"/>
    <w:rsid w:val="00E90AB3"/>
    <w:rsid w:val="00E95DDF"/>
    <w:rsid w:val="00E960EE"/>
    <w:rsid w:val="00E97B94"/>
    <w:rsid w:val="00EB1769"/>
    <w:rsid w:val="00EC7892"/>
    <w:rsid w:val="00ED0228"/>
    <w:rsid w:val="00ED2353"/>
    <w:rsid w:val="00ED48DA"/>
    <w:rsid w:val="00ED70DD"/>
    <w:rsid w:val="00EE1048"/>
    <w:rsid w:val="00EE1168"/>
    <w:rsid w:val="00EE2008"/>
    <w:rsid w:val="00EE7FB5"/>
    <w:rsid w:val="00EF0D19"/>
    <w:rsid w:val="00EF3DB4"/>
    <w:rsid w:val="00EF4602"/>
    <w:rsid w:val="00EF779B"/>
    <w:rsid w:val="00F002DB"/>
    <w:rsid w:val="00F008E3"/>
    <w:rsid w:val="00F046B1"/>
    <w:rsid w:val="00F0547D"/>
    <w:rsid w:val="00F11327"/>
    <w:rsid w:val="00F14413"/>
    <w:rsid w:val="00F15AFB"/>
    <w:rsid w:val="00F163A8"/>
    <w:rsid w:val="00F16D7C"/>
    <w:rsid w:val="00F2259E"/>
    <w:rsid w:val="00F2480D"/>
    <w:rsid w:val="00F27DAE"/>
    <w:rsid w:val="00F31FAE"/>
    <w:rsid w:val="00F40D1E"/>
    <w:rsid w:val="00F47B59"/>
    <w:rsid w:val="00F50205"/>
    <w:rsid w:val="00F53532"/>
    <w:rsid w:val="00F53DBD"/>
    <w:rsid w:val="00F54EAC"/>
    <w:rsid w:val="00F56A1F"/>
    <w:rsid w:val="00F571FB"/>
    <w:rsid w:val="00F57FB5"/>
    <w:rsid w:val="00F6195E"/>
    <w:rsid w:val="00F63705"/>
    <w:rsid w:val="00F6716E"/>
    <w:rsid w:val="00F67B7A"/>
    <w:rsid w:val="00F70A9E"/>
    <w:rsid w:val="00F7141B"/>
    <w:rsid w:val="00F71EED"/>
    <w:rsid w:val="00F848CF"/>
    <w:rsid w:val="00F850F8"/>
    <w:rsid w:val="00F91268"/>
    <w:rsid w:val="00F920CA"/>
    <w:rsid w:val="00F9272F"/>
    <w:rsid w:val="00F95818"/>
    <w:rsid w:val="00FA49E0"/>
    <w:rsid w:val="00FB2FF1"/>
    <w:rsid w:val="00FB382C"/>
    <w:rsid w:val="00FC0D1D"/>
    <w:rsid w:val="00FC5C6B"/>
    <w:rsid w:val="00FC5D28"/>
    <w:rsid w:val="00FC6430"/>
    <w:rsid w:val="00FD4E5A"/>
    <w:rsid w:val="00FD6897"/>
    <w:rsid w:val="00FE1977"/>
    <w:rsid w:val="00FE1CC3"/>
    <w:rsid w:val="00FE2C3B"/>
    <w:rsid w:val="00FE789B"/>
    <w:rsid w:val="00FF3493"/>
    <w:rsid w:val="00FF6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F7EF3-BC3E-4415-BA35-C21F5EB7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07A"/>
    <w:rPr>
      <w:sz w:val="24"/>
      <w:szCs w:val="24"/>
    </w:rPr>
  </w:style>
  <w:style w:type="paragraph" w:styleId="Kop1">
    <w:name w:val="heading 1"/>
    <w:basedOn w:val="Standaard"/>
    <w:next w:val="Standaard"/>
    <w:link w:val="Kop1Char"/>
    <w:qFormat/>
    <w:rsid w:val="00A66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qFormat/>
    <w:rsid w:val="00FA49E0"/>
    <w:pPr>
      <w:outlineLvl w:val="2"/>
    </w:pPr>
    <w:rPr>
      <w:sz w:val="12"/>
      <w:szCs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Chapeau">
    <w:name w:val="1. Chapeau"/>
    <w:next w:val="Standaard"/>
    <w:rsid w:val="0039407A"/>
    <w:rPr>
      <w:rFonts w:eastAsia="MS Mincho"/>
      <w:i/>
      <w:sz w:val="24"/>
      <w:szCs w:val="24"/>
    </w:rPr>
  </w:style>
  <w:style w:type="paragraph" w:customStyle="1" w:styleId="Presse-Standard">
    <w:name w:val="Presse-Standard"/>
    <w:basedOn w:val="Standaard"/>
    <w:link w:val="Presse-StandardZchn"/>
    <w:qFormat/>
    <w:rsid w:val="0039407A"/>
    <w:pPr>
      <w:spacing w:line="360" w:lineRule="auto"/>
      <w:jc w:val="both"/>
    </w:pPr>
    <w:rPr>
      <w:rFonts w:ascii="Arial MT" w:hAnsi="Arial MT"/>
      <w:b/>
      <w:sz w:val="22"/>
      <w:szCs w:val="28"/>
      <w:lang w:val="de-DE" w:eastAsia="de-DE"/>
    </w:rPr>
  </w:style>
  <w:style w:type="character" w:styleId="Hyperlink">
    <w:name w:val="Hyperlink"/>
    <w:uiPriority w:val="99"/>
    <w:rsid w:val="0039407A"/>
    <w:rPr>
      <w:color w:val="0000FF"/>
      <w:u w:val="single"/>
    </w:rPr>
  </w:style>
  <w:style w:type="character" w:styleId="GevolgdeHyperlink">
    <w:name w:val="FollowedHyperlink"/>
    <w:rsid w:val="00627961"/>
    <w:rPr>
      <w:color w:val="800080"/>
      <w:u w:val="single"/>
    </w:rPr>
  </w:style>
  <w:style w:type="paragraph" w:styleId="Ballontekst">
    <w:name w:val="Balloon Text"/>
    <w:basedOn w:val="Standaard"/>
    <w:semiHidden/>
    <w:rsid w:val="00F848CF"/>
    <w:rPr>
      <w:rFonts w:ascii="Tahoma" w:hAnsi="Tahoma" w:cs="Tahoma"/>
      <w:sz w:val="16"/>
      <w:szCs w:val="16"/>
    </w:rPr>
  </w:style>
  <w:style w:type="paragraph" w:styleId="Normaalweb">
    <w:name w:val="Normal (Web)"/>
    <w:basedOn w:val="Standaard"/>
    <w:uiPriority w:val="99"/>
    <w:rsid w:val="00FA49E0"/>
    <w:pPr>
      <w:spacing w:before="100" w:beforeAutospacing="1" w:after="100"/>
    </w:pPr>
    <w:rPr>
      <w:rFonts w:ascii="Arial" w:hAnsi="Arial" w:cs="Arial"/>
      <w:color w:val="484B4C"/>
      <w:sz w:val="12"/>
      <w:szCs w:val="12"/>
    </w:rPr>
  </w:style>
  <w:style w:type="character" w:styleId="Zwaar">
    <w:name w:val="Strong"/>
    <w:uiPriority w:val="22"/>
    <w:qFormat/>
    <w:rsid w:val="00FA49E0"/>
    <w:rPr>
      <w:b/>
      <w:bCs/>
    </w:rPr>
  </w:style>
  <w:style w:type="character" w:styleId="Verwijzingopmerking">
    <w:name w:val="annotation reference"/>
    <w:rsid w:val="00BB6663"/>
    <w:rPr>
      <w:sz w:val="16"/>
      <w:szCs w:val="16"/>
    </w:rPr>
  </w:style>
  <w:style w:type="paragraph" w:styleId="Tekstopmerking">
    <w:name w:val="annotation text"/>
    <w:basedOn w:val="Standaard"/>
    <w:link w:val="TekstopmerkingChar"/>
    <w:rsid w:val="00BB6663"/>
    <w:rPr>
      <w:sz w:val="20"/>
      <w:szCs w:val="20"/>
    </w:rPr>
  </w:style>
  <w:style w:type="character" w:customStyle="1" w:styleId="TekstopmerkingChar">
    <w:name w:val="Tekst opmerking Char"/>
    <w:basedOn w:val="Standaardalinea-lettertype"/>
    <w:link w:val="Tekstopmerking"/>
    <w:rsid w:val="00BB6663"/>
  </w:style>
  <w:style w:type="paragraph" w:styleId="Onderwerpvanopmerking">
    <w:name w:val="annotation subject"/>
    <w:basedOn w:val="Tekstopmerking"/>
    <w:next w:val="Tekstopmerking"/>
    <w:link w:val="OnderwerpvanopmerkingChar"/>
    <w:rsid w:val="00BB6663"/>
    <w:rPr>
      <w:b/>
      <w:bCs/>
      <w:lang w:val="x-none" w:eastAsia="x-none"/>
    </w:rPr>
  </w:style>
  <w:style w:type="character" w:customStyle="1" w:styleId="OnderwerpvanopmerkingChar">
    <w:name w:val="Onderwerp van opmerking Char"/>
    <w:link w:val="Onderwerpvanopmerking"/>
    <w:rsid w:val="00BB6663"/>
    <w:rPr>
      <w:b/>
      <w:bCs/>
    </w:rPr>
  </w:style>
  <w:style w:type="paragraph" w:customStyle="1" w:styleId="Text">
    <w:name w:val="Text"/>
    <w:rsid w:val="00C80D80"/>
    <w:rPr>
      <w:rFonts w:ascii="Arial MT" w:hAnsi="Arial MT"/>
      <w:snapToGrid w:val="0"/>
      <w:color w:val="000000"/>
      <w:lang w:val="de-DE" w:eastAsia="de-DE"/>
    </w:rPr>
  </w:style>
  <w:style w:type="paragraph" w:customStyle="1" w:styleId="Default">
    <w:name w:val="Default"/>
    <w:rsid w:val="00B022B1"/>
    <w:pPr>
      <w:autoSpaceDE w:val="0"/>
      <w:autoSpaceDN w:val="0"/>
      <w:adjustRightInd w:val="0"/>
    </w:pPr>
    <w:rPr>
      <w:rFonts w:ascii="Arial" w:hAnsi="Arial" w:cs="Arial"/>
      <w:color w:val="000000"/>
      <w:sz w:val="24"/>
      <w:szCs w:val="24"/>
    </w:rPr>
  </w:style>
  <w:style w:type="paragraph" w:customStyle="1" w:styleId="bold1">
    <w:name w:val="bold1"/>
    <w:basedOn w:val="Standaard"/>
    <w:rsid w:val="00841EEA"/>
    <w:pPr>
      <w:spacing w:before="300" w:after="330" w:line="300" w:lineRule="atLeast"/>
    </w:pPr>
    <w:rPr>
      <w:rFonts w:ascii="Arial" w:hAnsi="Arial" w:cs="Arial"/>
      <w:b/>
      <w:bCs/>
      <w:color w:val="555555"/>
      <w:sz w:val="18"/>
      <w:szCs w:val="18"/>
    </w:rPr>
  </w:style>
  <w:style w:type="paragraph" w:styleId="Geenafstand">
    <w:name w:val="No Spacing"/>
    <w:uiPriority w:val="1"/>
    <w:qFormat/>
    <w:rsid w:val="00FD4E5A"/>
    <w:rPr>
      <w:sz w:val="24"/>
      <w:szCs w:val="24"/>
    </w:rPr>
  </w:style>
  <w:style w:type="paragraph" w:styleId="Koptekst">
    <w:name w:val="header"/>
    <w:basedOn w:val="Standaard"/>
    <w:link w:val="KoptekstChar"/>
    <w:rsid w:val="00685D89"/>
    <w:pPr>
      <w:tabs>
        <w:tab w:val="center" w:pos="4536"/>
        <w:tab w:val="right" w:pos="9072"/>
      </w:tabs>
    </w:pPr>
  </w:style>
  <w:style w:type="character" w:customStyle="1" w:styleId="KoptekstChar">
    <w:name w:val="Koptekst Char"/>
    <w:link w:val="Koptekst"/>
    <w:rsid w:val="00685D89"/>
    <w:rPr>
      <w:sz w:val="24"/>
      <w:szCs w:val="24"/>
    </w:rPr>
  </w:style>
  <w:style w:type="paragraph" w:styleId="Voettekst">
    <w:name w:val="footer"/>
    <w:basedOn w:val="Standaard"/>
    <w:link w:val="VoettekstChar"/>
    <w:rsid w:val="00685D89"/>
    <w:pPr>
      <w:tabs>
        <w:tab w:val="center" w:pos="4536"/>
        <w:tab w:val="right" w:pos="9072"/>
      </w:tabs>
    </w:pPr>
  </w:style>
  <w:style w:type="character" w:customStyle="1" w:styleId="VoettekstChar">
    <w:name w:val="Voettekst Char"/>
    <w:link w:val="Voettekst"/>
    <w:rsid w:val="00685D89"/>
    <w:rPr>
      <w:sz w:val="24"/>
      <w:szCs w:val="24"/>
    </w:rPr>
  </w:style>
  <w:style w:type="character" w:customStyle="1" w:styleId="Kop1Char">
    <w:name w:val="Kop 1 Char"/>
    <w:basedOn w:val="Standaardalinea-lettertype"/>
    <w:link w:val="Kop1"/>
    <w:rsid w:val="00A66A3E"/>
    <w:rPr>
      <w:rFonts w:asciiTheme="majorHAnsi" w:eastAsiaTheme="majorEastAsia" w:hAnsiTheme="majorHAnsi" w:cstheme="majorBidi"/>
      <w:color w:val="2E74B5" w:themeColor="accent1" w:themeShade="BF"/>
      <w:sz w:val="32"/>
      <w:szCs w:val="32"/>
    </w:rPr>
  </w:style>
  <w:style w:type="character" w:customStyle="1" w:styleId="Presse-StandardZchn">
    <w:name w:val="Presse-Standard Zchn"/>
    <w:basedOn w:val="Standaardalinea-lettertype"/>
    <w:link w:val="Presse-Standard"/>
    <w:rsid w:val="00B4765F"/>
    <w:rPr>
      <w:rFonts w:ascii="Arial MT" w:hAnsi="Arial MT"/>
      <w:b/>
      <w:sz w:val="22"/>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702">
      <w:bodyDiv w:val="1"/>
      <w:marLeft w:val="0"/>
      <w:marRight w:val="0"/>
      <w:marTop w:val="0"/>
      <w:marBottom w:val="0"/>
      <w:divBdr>
        <w:top w:val="none" w:sz="0" w:space="0" w:color="auto"/>
        <w:left w:val="none" w:sz="0" w:space="0" w:color="auto"/>
        <w:bottom w:val="none" w:sz="0" w:space="0" w:color="auto"/>
        <w:right w:val="none" w:sz="0" w:space="0" w:color="auto"/>
      </w:divBdr>
      <w:divsChild>
        <w:div w:id="465440496">
          <w:marLeft w:val="0"/>
          <w:marRight w:val="0"/>
          <w:marTop w:val="0"/>
          <w:marBottom w:val="0"/>
          <w:divBdr>
            <w:top w:val="none" w:sz="0" w:space="0" w:color="auto"/>
            <w:left w:val="none" w:sz="0" w:space="0" w:color="auto"/>
            <w:bottom w:val="none" w:sz="0" w:space="0" w:color="auto"/>
            <w:right w:val="none" w:sz="0" w:space="0" w:color="auto"/>
          </w:divBdr>
          <w:divsChild>
            <w:div w:id="19597253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9588177">
      <w:marLeft w:val="0"/>
      <w:marRight w:val="0"/>
      <w:marTop w:val="0"/>
      <w:marBottom w:val="0"/>
      <w:divBdr>
        <w:top w:val="single" w:sz="4" w:space="9" w:color="CCCCCC"/>
        <w:left w:val="none" w:sz="0" w:space="0" w:color="auto"/>
        <w:bottom w:val="none" w:sz="0" w:space="0" w:color="auto"/>
        <w:right w:val="none" w:sz="0" w:space="0" w:color="auto"/>
      </w:divBdr>
      <w:divsChild>
        <w:div w:id="1136264447">
          <w:marLeft w:val="0"/>
          <w:marRight w:val="0"/>
          <w:marTop w:val="0"/>
          <w:marBottom w:val="0"/>
          <w:divBdr>
            <w:top w:val="none" w:sz="0" w:space="0" w:color="auto"/>
            <w:left w:val="none" w:sz="0" w:space="0" w:color="auto"/>
            <w:bottom w:val="none" w:sz="0" w:space="0" w:color="auto"/>
            <w:right w:val="none" w:sz="0" w:space="0" w:color="auto"/>
          </w:divBdr>
          <w:divsChild>
            <w:div w:id="898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805">
      <w:bodyDiv w:val="1"/>
      <w:marLeft w:val="0"/>
      <w:marRight w:val="0"/>
      <w:marTop w:val="0"/>
      <w:marBottom w:val="0"/>
      <w:divBdr>
        <w:top w:val="none" w:sz="0" w:space="0" w:color="auto"/>
        <w:left w:val="none" w:sz="0" w:space="0" w:color="auto"/>
        <w:bottom w:val="none" w:sz="0" w:space="0" w:color="auto"/>
        <w:right w:val="none" w:sz="0" w:space="0" w:color="auto"/>
      </w:divBdr>
      <w:divsChild>
        <w:div w:id="1766994615">
          <w:marLeft w:val="0"/>
          <w:marRight w:val="0"/>
          <w:marTop w:val="0"/>
          <w:marBottom w:val="0"/>
          <w:divBdr>
            <w:top w:val="none" w:sz="0" w:space="0" w:color="auto"/>
            <w:left w:val="none" w:sz="0" w:space="0" w:color="auto"/>
            <w:bottom w:val="none" w:sz="0" w:space="0" w:color="auto"/>
            <w:right w:val="none" w:sz="0" w:space="0" w:color="auto"/>
          </w:divBdr>
          <w:divsChild>
            <w:div w:id="1848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4078">
      <w:bodyDiv w:val="1"/>
      <w:marLeft w:val="0"/>
      <w:marRight w:val="0"/>
      <w:marTop w:val="0"/>
      <w:marBottom w:val="0"/>
      <w:divBdr>
        <w:top w:val="none" w:sz="0" w:space="0" w:color="auto"/>
        <w:left w:val="none" w:sz="0" w:space="0" w:color="auto"/>
        <w:bottom w:val="none" w:sz="0" w:space="0" w:color="auto"/>
        <w:right w:val="none" w:sz="0" w:space="0" w:color="auto"/>
      </w:divBdr>
      <w:divsChild>
        <w:div w:id="2118133297">
          <w:marLeft w:val="0"/>
          <w:marRight w:val="0"/>
          <w:marTop w:val="0"/>
          <w:marBottom w:val="0"/>
          <w:divBdr>
            <w:top w:val="none" w:sz="0" w:space="0" w:color="auto"/>
            <w:left w:val="none" w:sz="0" w:space="0" w:color="auto"/>
            <w:bottom w:val="none" w:sz="0" w:space="0" w:color="auto"/>
            <w:right w:val="none" w:sz="0" w:space="0" w:color="auto"/>
          </w:divBdr>
          <w:divsChild>
            <w:div w:id="12476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3825">
      <w:bodyDiv w:val="1"/>
      <w:marLeft w:val="0"/>
      <w:marRight w:val="0"/>
      <w:marTop w:val="0"/>
      <w:marBottom w:val="0"/>
      <w:divBdr>
        <w:top w:val="none" w:sz="0" w:space="0" w:color="auto"/>
        <w:left w:val="none" w:sz="0" w:space="0" w:color="auto"/>
        <w:bottom w:val="none" w:sz="0" w:space="0" w:color="auto"/>
        <w:right w:val="none" w:sz="0" w:space="0" w:color="auto"/>
      </w:divBdr>
      <w:divsChild>
        <w:div w:id="1755972443">
          <w:marLeft w:val="0"/>
          <w:marRight w:val="0"/>
          <w:marTop w:val="450"/>
          <w:marBottom w:val="0"/>
          <w:divBdr>
            <w:top w:val="none" w:sz="0" w:space="0" w:color="auto"/>
            <w:left w:val="none" w:sz="0" w:space="0" w:color="auto"/>
            <w:bottom w:val="none" w:sz="0" w:space="0" w:color="auto"/>
            <w:right w:val="none" w:sz="0" w:space="0" w:color="auto"/>
          </w:divBdr>
          <w:divsChild>
            <w:div w:id="6526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5033">
      <w:marLeft w:val="0"/>
      <w:marRight w:val="0"/>
      <w:marTop w:val="0"/>
      <w:marBottom w:val="0"/>
      <w:divBdr>
        <w:top w:val="none" w:sz="0" w:space="0" w:color="auto"/>
        <w:left w:val="none" w:sz="0" w:space="0" w:color="auto"/>
        <w:bottom w:val="none" w:sz="0" w:space="0" w:color="auto"/>
        <w:right w:val="none" w:sz="0" w:space="0" w:color="auto"/>
      </w:divBdr>
    </w:div>
    <w:div w:id="1574972935">
      <w:bodyDiv w:val="1"/>
      <w:marLeft w:val="0"/>
      <w:marRight w:val="0"/>
      <w:marTop w:val="0"/>
      <w:marBottom w:val="0"/>
      <w:divBdr>
        <w:top w:val="none" w:sz="0" w:space="0" w:color="auto"/>
        <w:left w:val="none" w:sz="0" w:space="0" w:color="auto"/>
        <w:bottom w:val="none" w:sz="0" w:space="0" w:color="auto"/>
        <w:right w:val="none" w:sz="0" w:space="0" w:color="auto"/>
      </w:divBdr>
      <w:divsChild>
        <w:div w:id="1082989125">
          <w:marLeft w:val="0"/>
          <w:marRight w:val="0"/>
          <w:marTop w:val="0"/>
          <w:marBottom w:val="0"/>
          <w:divBdr>
            <w:top w:val="none" w:sz="0" w:space="0" w:color="auto"/>
            <w:left w:val="none" w:sz="0" w:space="0" w:color="auto"/>
            <w:bottom w:val="none" w:sz="0" w:space="0" w:color="auto"/>
            <w:right w:val="none" w:sz="0" w:space="0" w:color="auto"/>
          </w:divBdr>
          <w:divsChild>
            <w:div w:id="1003778071">
              <w:marLeft w:val="0"/>
              <w:marRight w:val="0"/>
              <w:marTop w:val="0"/>
              <w:marBottom w:val="0"/>
              <w:divBdr>
                <w:top w:val="none" w:sz="0" w:space="0" w:color="auto"/>
                <w:left w:val="none" w:sz="0" w:space="0" w:color="auto"/>
                <w:bottom w:val="none" w:sz="0" w:space="0" w:color="auto"/>
                <w:right w:val="none" w:sz="0" w:space="0" w:color="auto"/>
              </w:divBdr>
              <w:divsChild>
                <w:div w:id="1215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816">
      <w:marLeft w:val="0"/>
      <w:marRight w:val="0"/>
      <w:marTop w:val="0"/>
      <w:marBottom w:val="0"/>
      <w:divBdr>
        <w:top w:val="single" w:sz="4" w:space="9" w:color="CCCCCC"/>
        <w:left w:val="none" w:sz="0" w:space="0" w:color="auto"/>
        <w:bottom w:val="none" w:sz="0" w:space="0" w:color="auto"/>
        <w:right w:val="none" w:sz="0" w:space="0" w:color="auto"/>
      </w:divBdr>
    </w:div>
    <w:div w:id="20106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euws.porsch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per.koek@porsche.nl"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porsche.nl/kidsrall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AB7F-0A50-4F75-B73E-5BA9ED68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Pon's Automobiel Handel</Company>
  <LinksUpToDate>false</LinksUpToDate>
  <CharactersWithSpaces>2401</CharactersWithSpaces>
  <SharedDoc>false</SharedDoc>
  <HLinks>
    <vt:vector size="18" baseType="variant">
      <vt:variant>
        <vt:i4>1769564</vt:i4>
      </vt:variant>
      <vt:variant>
        <vt:i4>5</vt:i4>
      </vt:variant>
      <vt:variant>
        <vt:i4>0</vt:i4>
      </vt:variant>
      <vt:variant>
        <vt:i4>5</vt:i4>
      </vt:variant>
      <vt:variant>
        <vt:lpwstr>http://www.ponpersportaal.nl/</vt:lpwstr>
      </vt:variant>
      <vt:variant>
        <vt:lpwstr/>
      </vt:variant>
      <vt:variant>
        <vt:i4>6422640</vt:i4>
      </vt:variant>
      <vt:variant>
        <vt:i4>3</vt:i4>
      </vt:variant>
      <vt:variant>
        <vt:i4>0</vt:i4>
      </vt:variant>
      <vt:variant>
        <vt:i4>5</vt:i4>
      </vt:variant>
      <vt:variant>
        <vt:lpwstr>mailto:</vt:lpwstr>
      </vt:variant>
      <vt:variant>
        <vt:lpwstr/>
      </vt:variant>
      <vt:variant>
        <vt:i4>7864431</vt:i4>
      </vt:variant>
      <vt:variant>
        <vt:i4>0</vt:i4>
      </vt:variant>
      <vt:variant>
        <vt:i4>0</vt:i4>
      </vt:variant>
      <vt:variant>
        <vt:i4>5</vt:i4>
      </vt:variant>
      <vt:variant>
        <vt:lpwstr>http://www.porsche.com/specials/en/international/e-performance/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pa40057</dc:creator>
  <cp:lastModifiedBy>Mike Steenbakkers</cp:lastModifiedBy>
  <cp:revision>4</cp:revision>
  <cp:lastPrinted>2017-07-25T14:01:00Z</cp:lastPrinted>
  <dcterms:created xsi:type="dcterms:W3CDTF">2017-08-01T15:14:00Z</dcterms:created>
  <dcterms:modified xsi:type="dcterms:W3CDTF">2017-08-01T15:27:00Z</dcterms:modified>
</cp:coreProperties>
</file>