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C2" w:rsidRPr="002437FC" w:rsidRDefault="00444021" w:rsidP="00C511F4">
      <w:pPr>
        <w:jc w:val="center"/>
      </w:pPr>
      <w:r w:rsidRPr="002437FC">
        <w:rPr>
          <w:noProof/>
        </w:rPr>
        <w:drawing>
          <wp:inline distT="0" distB="0" distL="0" distR="0" wp14:anchorId="7825902D" wp14:editId="54191511">
            <wp:extent cx="1950720" cy="1078865"/>
            <wp:effectExtent l="0" t="0" r="0" b="6985"/>
            <wp:docPr id="1" name="Afbeelding 1" descr="Porsche-MZ-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sche-MZ-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078865"/>
                    </a:xfrm>
                    <a:prstGeom prst="rect">
                      <a:avLst/>
                    </a:prstGeom>
                    <a:noFill/>
                    <a:ln>
                      <a:noFill/>
                    </a:ln>
                  </pic:spPr>
                </pic:pic>
              </a:graphicData>
            </a:graphic>
          </wp:inline>
        </w:drawing>
      </w:r>
    </w:p>
    <w:p w:rsidR="00ED2353" w:rsidRPr="002437FC" w:rsidRDefault="007279C2" w:rsidP="00C511F4">
      <w:pPr>
        <w:jc w:val="center"/>
        <w:rPr>
          <w:rFonts w:ascii="Arial" w:hAnsi="Arial" w:cs="Arial"/>
          <w:b/>
          <w:bCs/>
          <w:sz w:val="18"/>
          <w:szCs w:val="18"/>
        </w:rPr>
      </w:pPr>
      <w:r w:rsidRPr="002437FC">
        <w:rPr>
          <w:rFonts w:ascii="Arial Vet" w:hAnsi="Arial Vet" w:cs="Arial"/>
          <w:b/>
          <w:caps/>
          <w:sz w:val="18"/>
          <w:szCs w:val="18"/>
        </w:rPr>
        <w:t>Persinformatie</w:t>
      </w:r>
      <w:r w:rsidR="00A414D7" w:rsidRPr="002437FC">
        <w:rPr>
          <w:rFonts w:ascii="Arial Vet" w:hAnsi="Arial Vet" w:cs="Arial"/>
          <w:b/>
          <w:caps/>
          <w:sz w:val="18"/>
          <w:szCs w:val="18"/>
        </w:rPr>
        <w:t xml:space="preserve"> </w:t>
      </w:r>
      <w:r w:rsidRPr="002437FC">
        <w:rPr>
          <w:rFonts w:ascii="Arial" w:hAnsi="Arial" w:cs="Arial"/>
          <w:b/>
          <w:bCs/>
          <w:sz w:val="18"/>
          <w:szCs w:val="18"/>
        </w:rPr>
        <w:br/>
      </w:r>
    </w:p>
    <w:p w:rsidR="00FE2C3B" w:rsidRPr="002437FC" w:rsidRDefault="00FE2C3B" w:rsidP="007279C2">
      <w:pPr>
        <w:rPr>
          <w:rFonts w:ascii="Arial" w:hAnsi="Arial" w:cs="Arial"/>
          <w:b/>
          <w:bCs/>
          <w:sz w:val="22"/>
          <w:szCs w:val="22"/>
        </w:rPr>
      </w:pPr>
    </w:p>
    <w:p w:rsidR="00FC4BD3" w:rsidRPr="002437FC" w:rsidRDefault="00BC39E8" w:rsidP="00444021">
      <w:pPr>
        <w:pStyle w:val="Normaalweb"/>
        <w:rPr>
          <w:b/>
          <w:color w:val="auto"/>
          <w:sz w:val="28"/>
          <w:szCs w:val="28"/>
        </w:rPr>
      </w:pPr>
      <w:r w:rsidRPr="002437FC">
        <w:rPr>
          <w:b/>
          <w:color w:val="auto"/>
          <w:sz w:val="28"/>
          <w:szCs w:val="28"/>
        </w:rPr>
        <w:t xml:space="preserve">Hybride </w:t>
      </w:r>
      <w:r w:rsidR="00AD66CA" w:rsidRPr="002437FC">
        <w:rPr>
          <w:b/>
          <w:color w:val="auto"/>
          <w:sz w:val="28"/>
          <w:szCs w:val="28"/>
        </w:rPr>
        <w:t>hyperlimousine</w:t>
      </w:r>
      <w:r w:rsidRPr="002437FC">
        <w:rPr>
          <w:b/>
          <w:color w:val="auto"/>
          <w:sz w:val="28"/>
          <w:szCs w:val="28"/>
        </w:rPr>
        <w:t>:</w:t>
      </w:r>
      <w:r w:rsidR="00FC4BD3" w:rsidRPr="002437FC">
        <w:rPr>
          <w:b/>
          <w:color w:val="auto"/>
          <w:sz w:val="28"/>
          <w:szCs w:val="28"/>
        </w:rPr>
        <w:t xml:space="preserve"> </w:t>
      </w:r>
      <w:r w:rsidR="00AD66CA" w:rsidRPr="002437FC">
        <w:rPr>
          <w:b/>
          <w:color w:val="auto"/>
          <w:sz w:val="28"/>
          <w:szCs w:val="28"/>
        </w:rPr>
        <w:t xml:space="preserve">de </w:t>
      </w:r>
      <w:r w:rsidR="00665E73" w:rsidRPr="002437FC">
        <w:rPr>
          <w:b/>
          <w:color w:val="auto"/>
          <w:sz w:val="28"/>
          <w:szCs w:val="28"/>
        </w:rPr>
        <w:t xml:space="preserve">Porsche </w:t>
      </w:r>
      <w:r w:rsidR="005373DD" w:rsidRPr="002437FC">
        <w:rPr>
          <w:b/>
          <w:color w:val="auto"/>
          <w:sz w:val="28"/>
          <w:szCs w:val="28"/>
        </w:rPr>
        <w:t>Panamera</w:t>
      </w:r>
      <w:r w:rsidR="00FC4BD3" w:rsidRPr="002437FC">
        <w:rPr>
          <w:b/>
          <w:color w:val="auto"/>
          <w:sz w:val="28"/>
          <w:szCs w:val="28"/>
        </w:rPr>
        <w:t xml:space="preserve"> Turbo S E-Hybrid </w:t>
      </w:r>
    </w:p>
    <w:p w:rsidR="00FC4BD3" w:rsidRPr="002437FC" w:rsidRDefault="00EF779B" w:rsidP="00444021">
      <w:pPr>
        <w:pStyle w:val="Normaalweb"/>
        <w:rPr>
          <w:b/>
          <w:bCs/>
          <w:color w:val="auto"/>
          <w:sz w:val="22"/>
          <w:szCs w:val="22"/>
        </w:rPr>
      </w:pPr>
      <w:r w:rsidRPr="002437FC">
        <w:rPr>
          <w:b/>
          <w:bCs/>
          <w:color w:val="auto"/>
          <w:sz w:val="22"/>
          <w:szCs w:val="22"/>
        </w:rPr>
        <w:t xml:space="preserve">Leusden, </w:t>
      </w:r>
      <w:r w:rsidR="00FC4BD3" w:rsidRPr="002437FC">
        <w:rPr>
          <w:b/>
          <w:bCs/>
          <w:color w:val="auto"/>
          <w:sz w:val="22"/>
          <w:szCs w:val="22"/>
        </w:rPr>
        <w:t>24</w:t>
      </w:r>
      <w:r w:rsidR="00003259" w:rsidRPr="002437FC">
        <w:rPr>
          <w:b/>
          <w:bCs/>
          <w:color w:val="auto"/>
          <w:sz w:val="22"/>
          <w:szCs w:val="22"/>
        </w:rPr>
        <w:t xml:space="preserve"> </w:t>
      </w:r>
      <w:r w:rsidR="00FC4BD3" w:rsidRPr="002437FC">
        <w:rPr>
          <w:b/>
          <w:bCs/>
          <w:color w:val="auto"/>
          <w:sz w:val="22"/>
          <w:szCs w:val="22"/>
        </w:rPr>
        <w:t>februari</w:t>
      </w:r>
      <w:r w:rsidR="00003259" w:rsidRPr="002437FC">
        <w:rPr>
          <w:b/>
          <w:bCs/>
          <w:color w:val="auto"/>
          <w:sz w:val="22"/>
          <w:szCs w:val="22"/>
        </w:rPr>
        <w:t xml:space="preserve"> 2017</w:t>
      </w:r>
      <w:r w:rsidRPr="002437FC">
        <w:rPr>
          <w:b/>
          <w:bCs/>
          <w:color w:val="auto"/>
          <w:sz w:val="22"/>
          <w:szCs w:val="22"/>
        </w:rPr>
        <w:t xml:space="preserve"> – </w:t>
      </w:r>
      <w:r w:rsidR="00FC4BD3" w:rsidRPr="002437FC">
        <w:rPr>
          <w:b/>
          <w:bCs/>
          <w:color w:val="auto"/>
          <w:sz w:val="22"/>
          <w:szCs w:val="22"/>
        </w:rPr>
        <w:t>Voor het eerst is een hybride</w:t>
      </w:r>
      <w:r w:rsidR="00AD66CA" w:rsidRPr="002437FC">
        <w:rPr>
          <w:b/>
          <w:bCs/>
          <w:color w:val="auto"/>
          <w:sz w:val="22"/>
          <w:szCs w:val="22"/>
        </w:rPr>
        <w:t>versie</w:t>
      </w:r>
      <w:r w:rsidR="00FC4BD3" w:rsidRPr="002437FC">
        <w:rPr>
          <w:b/>
          <w:bCs/>
          <w:color w:val="auto"/>
          <w:sz w:val="22"/>
          <w:szCs w:val="22"/>
        </w:rPr>
        <w:t xml:space="preserve"> het vlaggenschip binnen de Panamera-reeks</w:t>
      </w:r>
      <w:r w:rsidR="00641425" w:rsidRPr="002437FC">
        <w:rPr>
          <w:b/>
          <w:bCs/>
          <w:color w:val="auto"/>
          <w:sz w:val="22"/>
          <w:szCs w:val="22"/>
        </w:rPr>
        <w:t xml:space="preserve"> van Porsche.</w:t>
      </w:r>
      <w:r w:rsidR="00FC4BD3" w:rsidRPr="002437FC">
        <w:rPr>
          <w:b/>
          <w:bCs/>
          <w:color w:val="auto"/>
          <w:sz w:val="22"/>
          <w:szCs w:val="22"/>
        </w:rPr>
        <w:t xml:space="preserve"> </w:t>
      </w:r>
      <w:r w:rsidR="00641425" w:rsidRPr="002437FC">
        <w:rPr>
          <w:b/>
          <w:bCs/>
          <w:color w:val="auto"/>
          <w:sz w:val="22"/>
          <w:szCs w:val="22"/>
        </w:rPr>
        <w:t>I</w:t>
      </w:r>
      <w:r w:rsidR="00FC4BD3" w:rsidRPr="002437FC">
        <w:rPr>
          <w:b/>
          <w:bCs/>
          <w:color w:val="auto"/>
          <w:sz w:val="22"/>
          <w:szCs w:val="22"/>
        </w:rPr>
        <w:t>n de nieuwe Panamera Turbo S E-Hybrid werkt een 4-liter V8</w:t>
      </w:r>
      <w:r w:rsidR="00641425" w:rsidRPr="002437FC">
        <w:rPr>
          <w:b/>
          <w:bCs/>
          <w:color w:val="auto"/>
          <w:sz w:val="22"/>
          <w:szCs w:val="22"/>
        </w:rPr>
        <w:t>-</w:t>
      </w:r>
      <w:r w:rsidR="00FC4BD3" w:rsidRPr="002437FC">
        <w:rPr>
          <w:b/>
          <w:bCs/>
          <w:color w:val="auto"/>
          <w:sz w:val="22"/>
          <w:szCs w:val="22"/>
        </w:rPr>
        <w:t>benzinemotor</w:t>
      </w:r>
      <w:r w:rsidR="00F85BDC" w:rsidRPr="002437FC">
        <w:rPr>
          <w:b/>
          <w:bCs/>
          <w:color w:val="auto"/>
          <w:sz w:val="22"/>
          <w:szCs w:val="22"/>
        </w:rPr>
        <w:t xml:space="preserve"> samen</w:t>
      </w:r>
      <w:r w:rsidR="00FC4BD3" w:rsidRPr="002437FC">
        <w:rPr>
          <w:b/>
          <w:bCs/>
          <w:color w:val="auto"/>
          <w:sz w:val="22"/>
          <w:szCs w:val="22"/>
        </w:rPr>
        <w:t xml:space="preserve"> met een elektromotor. Het systeemvermogen bedraagt 500 kW/680 pk en vanaf </w:t>
      </w:r>
      <w:r w:rsidR="00641425" w:rsidRPr="002437FC">
        <w:rPr>
          <w:b/>
          <w:bCs/>
          <w:color w:val="auto"/>
          <w:sz w:val="22"/>
          <w:szCs w:val="22"/>
        </w:rPr>
        <w:t xml:space="preserve">nauwelijks meer dan </w:t>
      </w:r>
      <w:r w:rsidR="00FC4BD3" w:rsidRPr="002437FC">
        <w:rPr>
          <w:b/>
          <w:bCs/>
          <w:color w:val="auto"/>
          <w:sz w:val="22"/>
          <w:szCs w:val="22"/>
        </w:rPr>
        <w:t>stationair toerental is al 850 Nm koppel beschikbaar. Dat leidt tot een sprint van 0-100 km/u in 3,4 s</w:t>
      </w:r>
      <w:r w:rsidR="00046A23" w:rsidRPr="002437FC">
        <w:rPr>
          <w:b/>
          <w:bCs/>
          <w:color w:val="auto"/>
          <w:sz w:val="22"/>
          <w:szCs w:val="22"/>
        </w:rPr>
        <w:t>econden en</w:t>
      </w:r>
      <w:r w:rsidR="00FC4BD3" w:rsidRPr="002437FC">
        <w:rPr>
          <w:b/>
          <w:bCs/>
          <w:color w:val="auto"/>
          <w:sz w:val="22"/>
          <w:szCs w:val="22"/>
        </w:rPr>
        <w:t xml:space="preserve"> een topsnelheid van 310 km/u. De boost</w:t>
      </w:r>
      <w:r w:rsidR="005373DD" w:rsidRPr="002437FC">
        <w:rPr>
          <w:b/>
          <w:bCs/>
          <w:color w:val="auto"/>
          <w:sz w:val="22"/>
          <w:szCs w:val="22"/>
        </w:rPr>
        <w:t>strategie</w:t>
      </w:r>
      <w:r w:rsidR="00FC4BD3" w:rsidRPr="002437FC">
        <w:rPr>
          <w:b/>
          <w:bCs/>
          <w:color w:val="auto"/>
          <w:sz w:val="22"/>
          <w:szCs w:val="22"/>
        </w:rPr>
        <w:t xml:space="preserve"> van de vierwielaangedreven Panamera is</w:t>
      </w:r>
      <w:r w:rsidR="00046A23" w:rsidRPr="002437FC">
        <w:rPr>
          <w:b/>
          <w:bCs/>
          <w:color w:val="auto"/>
          <w:sz w:val="22"/>
          <w:szCs w:val="22"/>
        </w:rPr>
        <w:t xml:space="preserve"> afkomstig</w:t>
      </w:r>
      <w:r w:rsidR="00FC4BD3" w:rsidRPr="002437FC">
        <w:rPr>
          <w:b/>
          <w:bCs/>
          <w:color w:val="auto"/>
          <w:sz w:val="22"/>
          <w:szCs w:val="22"/>
        </w:rPr>
        <w:t xml:space="preserve"> van de </w:t>
      </w:r>
      <w:r w:rsidR="00F85BDC" w:rsidRPr="002437FC">
        <w:rPr>
          <w:b/>
          <w:bCs/>
          <w:color w:val="auto"/>
          <w:sz w:val="22"/>
          <w:szCs w:val="22"/>
        </w:rPr>
        <w:t>918</w:t>
      </w:r>
      <w:r w:rsidR="00FC4BD3" w:rsidRPr="002437FC">
        <w:rPr>
          <w:b/>
          <w:bCs/>
          <w:color w:val="auto"/>
          <w:sz w:val="22"/>
          <w:szCs w:val="22"/>
        </w:rPr>
        <w:t xml:space="preserve"> Spyder. De </w:t>
      </w:r>
      <w:r w:rsidR="005373DD" w:rsidRPr="002437FC">
        <w:rPr>
          <w:b/>
          <w:bCs/>
          <w:color w:val="auto"/>
          <w:sz w:val="22"/>
          <w:szCs w:val="22"/>
        </w:rPr>
        <w:t>elektrische</w:t>
      </w:r>
      <w:r w:rsidR="00FC4BD3" w:rsidRPr="002437FC">
        <w:rPr>
          <w:b/>
          <w:bCs/>
          <w:color w:val="auto"/>
          <w:sz w:val="22"/>
          <w:szCs w:val="22"/>
        </w:rPr>
        <w:t xml:space="preserve"> actieradius bedraagt maximaal 50 k</w:t>
      </w:r>
      <w:r w:rsidR="00641425" w:rsidRPr="002437FC">
        <w:rPr>
          <w:b/>
          <w:bCs/>
          <w:color w:val="auto"/>
          <w:sz w:val="22"/>
          <w:szCs w:val="22"/>
        </w:rPr>
        <w:t>ilometer</w:t>
      </w:r>
      <w:r w:rsidR="00FC4BD3" w:rsidRPr="002437FC">
        <w:rPr>
          <w:b/>
          <w:bCs/>
          <w:color w:val="auto"/>
          <w:sz w:val="22"/>
          <w:szCs w:val="22"/>
        </w:rPr>
        <w:t xml:space="preserve">. Volgens </w:t>
      </w:r>
      <w:r w:rsidR="0032620D" w:rsidRPr="002437FC">
        <w:rPr>
          <w:b/>
          <w:bCs/>
          <w:color w:val="auto"/>
          <w:sz w:val="22"/>
          <w:szCs w:val="22"/>
        </w:rPr>
        <w:t xml:space="preserve">de </w:t>
      </w:r>
      <w:r w:rsidR="00FC4BD3" w:rsidRPr="002437FC">
        <w:rPr>
          <w:b/>
          <w:bCs/>
          <w:color w:val="auto"/>
          <w:sz w:val="22"/>
          <w:szCs w:val="22"/>
        </w:rPr>
        <w:t xml:space="preserve">New </w:t>
      </w:r>
      <w:r w:rsidR="005373DD" w:rsidRPr="002437FC">
        <w:rPr>
          <w:b/>
          <w:bCs/>
          <w:color w:val="auto"/>
          <w:sz w:val="22"/>
          <w:szCs w:val="22"/>
        </w:rPr>
        <w:t>European</w:t>
      </w:r>
      <w:r w:rsidR="00FC4BD3" w:rsidRPr="002437FC">
        <w:rPr>
          <w:b/>
          <w:bCs/>
          <w:color w:val="auto"/>
          <w:sz w:val="22"/>
          <w:szCs w:val="22"/>
        </w:rPr>
        <w:t xml:space="preserve"> Driving Cycle (NEDC) komt het gemid</w:t>
      </w:r>
      <w:r w:rsidR="005373DD" w:rsidRPr="002437FC">
        <w:rPr>
          <w:b/>
          <w:bCs/>
          <w:color w:val="auto"/>
          <w:sz w:val="22"/>
          <w:szCs w:val="22"/>
        </w:rPr>
        <w:t xml:space="preserve">delde </w:t>
      </w:r>
      <w:r w:rsidR="00FC4BD3" w:rsidRPr="002437FC">
        <w:rPr>
          <w:b/>
          <w:bCs/>
          <w:color w:val="auto"/>
          <w:sz w:val="22"/>
          <w:szCs w:val="22"/>
        </w:rPr>
        <w:t>br</w:t>
      </w:r>
      <w:r w:rsidR="005373DD" w:rsidRPr="002437FC">
        <w:rPr>
          <w:b/>
          <w:bCs/>
          <w:color w:val="auto"/>
          <w:sz w:val="22"/>
          <w:szCs w:val="22"/>
        </w:rPr>
        <w:t>a</w:t>
      </w:r>
      <w:r w:rsidR="00FC4BD3" w:rsidRPr="002437FC">
        <w:rPr>
          <w:b/>
          <w:bCs/>
          <w:color w:val="auto"/>
          <w:sz w:val="22"/>
          <w:szCs w:val="22"/>
        </w:rPr>
        <w:t>ndstofve</w:t>
      </w:r>
      <w:r w:rsidR="005373DD" w:rsidRPr="002437FC">
        <w:rPr>
          <w:b/>
          <w:bCs/>
          <w:color w:val="auto"/>
          <w:sz w:val="22"/>
          <w:szCs w:val="22"/>
        </w:rPr>
        <w:t>r</w:t>
      </w:r>
      <w:r w:rsidR="00FC4BD3" w:rsidRPr="002437FC">
        <w:rPr>
          <w:b/>
          <w:bCs/>
          <w:color w:val="auto"/>
          <w:sz w:val="22"/>
          <w:szCs w:val="22"/>
        </w:rPr>
        <w:t>bruik op 2,9 l/100 km</w:t>
      </w:r>
      <w:r w:rsidR="009A57AB">
        <w:rPr>
          <w:b/>
          <w:bCs/>
          <w:color w:val="auto"/>
          <w:sz w:val="22"/>
          <w:szCs w:val="22"/>
        </w:rPr>
        <w:t>**</w:t>
      </w:r>
      <w:bookmarkStart w:id="0" w:name="_GoBack"/>
      <w:bookmarkEnd w:id="0"/>
      <w:r w:rsidR="005373DD" w:rsidRPr="002437FC">
        <w:rPr>
          <w:b/>
          <w:bCs/>
          <w:color w:val="auto"/>
          <w:sz w:val="22"/>
          <w:szCs w:val="22"/>
        </w:rPr>
        <w:t xml:space="preserve">. De Panamera Turbo S E-Hybrid benadrukt </w:t>
      </w:r>
      <w:r w:rsidR="00046A23" w:rsidRPr="002437FC">
        <w:rPr>
          <w:b/>
          <w:bCs/>
          <w:color w:val="auto"/>
          <w:sz w:val="22"/>
          <w:szCs w:val="22"/>
        </w:rPr>
        <w:t>het</w:t>
      </w:r>
      <w:r w:rsidR="005373DD" w:rsidRPr="002437FC">
        <w:rPr>
          <w:b/>
          <w:bCs/>
          <w:color w:val="auto"/>
          <w:sz w:val="22"/>
          <w:szCs w:val="22"/>
        </w:rPr>
        <w:t xml:space="preserve"> belang </w:t>
      </w:r>
      <w:r w:rsidR="00046A23" w:rsidRPr="002437FC">
        <w:rPr>
          <w:b/>
          <w:bCs/>
          <w:color w:val="auto"/>
          <w:sz w:val="22"/>
          <w:szCs w:val="22"/>
        </w:rPr>
        <w:t xml:space="preserve">dat </w:t>
      </w:r>
      <w:r w:rsidR="005373DD" w:rsidRPr="002437FC">
        <w:rPr>
          <w:b/>
          <w:bCs/>
          <w:color w:val="auto"/>
          <w:sz w:val="22"/>
          <w:szCs w:val="22"/>
        </w:rPr>
        <w:t xml:space="preserve">Porsche aan </w:t>
      </w:r>
      <w:r w:rsidR="00624AF2" w:rsidRPr="002437FC">
        <w:rPr>
          <w:b/>
          <w:bCs/>
          <w:color w:val="auto"/>
          <w:sz w:val="22"/>
          <w:szCs w:val="22"/>
        </w:rPr>
        <w:t xml:space="preserve">elektromobiliteit </w:t>
      </w:r>
      <w:r w:rsidR="005373DD" w:rsidRPr="002437FC">
        <w:rPr>
          <w:b/>
          <w:bCs/>
          <w:color w:val="auto"/>
          <w:sz w:val="22"/>
          <w:szCs w:val="22"/>
        </w:rPr>
        <w:t>hecht</w:t>
      </w:r>
      <w:r w:rsidR="00A9157C" w:rsidRPr="002437FC">
        <w:rPr>
          <w:b/>
          <w:bCs/>
          <w:color w:val="auto"/>
          <w:sz w:val="22"/>
          <w:szCs w:val="22"/>
        </w:rPr>
        <w:t>.</w:t>
      </w:r>
      <w:r w:rsidR="005373DD" w:rsidRPr="002437FC">
        <w:rPr>
          <w:b/>
          <w:bCs/>
          <w:color w:val="auto"/>
          <w:sz w:val="22"/>
          <w:szCs w:val="22"/>
        </w:rPr>
        <w:t xml:space="preserve"> </w:t>
      </w:r>
    </w:p>
    <w:p w:rsidR="00046A23" w:rsidRPr="002437FC" w:rsidRDefault="00046A23" w:rsidP="00444021">
      <w:pPr>
        <w:pStyle w:val="Normaalweb"/>
        <w:rPr>
          <w:bCs/>
          <w:color w:val="auto"/>
          <w:sz w:val="22"/>
          <w:szCs w:val="22"/>
        </w:rPr>
      </w:pPr>
      <w:r w:rsidRPr="002437FC">
        <w:rPr>
          <w:bCs/>
          <w:color w:val="auto"/>
          <w:sz w:val="22"/>
          <w:szCs w:val="22"/>
        </w:rPr>
        <w:t xml:space="preserve">Na het succesvolle debuut van de Panamera 4 E-Hybrid met </w:t>
      </w:r>
      <w:r w:rsidR="00641425" w:rsidRPr="002437FC">
        <w:rPr>
          <w:bCs/>
          <w:color w:val="auto"/>
          <w:sz w:val="22"/>
          <w:szCs w:val="22"/>
        </w:rPr>
        <w:t>V6-benzine</w:t>
      </w:r>
      <w:r w:rsidRPr="002437FC">
        <w:rPr>
          <w:bCs/>
          <w:color w:val="auto"/>
          <w:sz w:val="22"/>
          <w:szCs w:val="22"/>
        </w:rPr>
        <w:t xml:space="preserve">motor en elektromotor </w:t>
      </w:r>
      <w:r w:rsidR="00624AF2" w:rsidRPr="002437FC">
        <w:rPr>
          <w:bCs/>
          <w:color w:val="auto"/>
          <w:sz w:val="22"/>
          <w:szCs w:val="22"/>
        </w:rPr>
        <w:t>laat Porsche wederom</w:t>
      </w:r>
      <w:r w:rsidRPr="002437FC">
        <w:rPr>
          <w:bCs/>
          <w:color w:val="auto"/>
          <w:sz w:val="22"/>
          <w:szCs w:val="22"/>
        </w:rPr>
        <w:t xml:space="preserve"> zien welk prestatiepotentieel in hybride</w:t>
      </w:r>
      <w:r w:rsidR="00641425" w:rsidRPr="002437FC">
        <w:rPr>
          <w:bCs/>
          <w:color w:val="auto"/>
          <w:sz w:val="22"/>
          <w:szCs w:val="22"/>
        </w:rPr>
        <w:t>technologie</w:t>
      </w:r>
      <w:r w:rsidRPr="002437FC">
        <w:rPr>
          <w:bCs/>
          <w:color w:val="auto"/>
          <w:sz w:val="22"/>
          <w:szCs w:val="22"/>
        </w:rPr>
        <w:t xml:space="preserve"> schuilt. De nieuwe Panamera Turbo S E-Hybrid maakt gebruik van een 100 kW/136 pk sterke elektromotor en een V8 met 404 kW/550 pk. </w:t>
      </w:r>
      <w:r w:rsidR="00624AF2" w:rsidRPr="002437FC">
        <w:rPr>
          <w:bCs/>
          <w:color w:val="auto"/>
          <w:sz w:val="22"/>
          <w:szCs w:val="22"/>
        </w:rPr>
        <w:t>N</w:t>
      </w:r>
      <w:r w:rsidRPr="002437FC">
        <w:rPr>
          <w:bCs/>
          <w:color w:val="auto"/>
          <w:sz w:val="22"/>
          <w:szCs w:val="22"/>
        </w:rPr>
        <w:t xml:space="preserve">et als in </w:t>
      </w:r>
      <w:r w:rsidR="00624AF2" w:rsidRPr="002437FC">
        <w:rPr>
          <w:bCs/>
          <w:color w:val="auto"/>
          <w:sz w:val="22"/>
          <w:szCs w:val="22"/>
        </w:rPr>
        <w:t xml:space="preserve">de </w:t>
      </w:r>
      <w:r w:rsidR="009F647C" w:rsidRPr="002437FC">
        <w:rPr>
          <w:bCs/>
          <w:color w:val="auto"/>
          <w:sz w:val="22"/>
          <w:szCs w:val="22"/>
        </w:rPr>
        <w:t>Panamera</w:t>
      </w:r>
      <w:r w:rsidRPr="002437FC">
        <w:rPr>
          <w:bCs/>
          <w:color w:val="auto"/>
          <w:sz w:val="22"/>
          <w:szCs w:val="22"/>
        </w:rPr>
        <w:t xml:space="preserve"> 4 </w:t>
      </w:r>
      <w:r w:rsidR="009F647C" w:rsidRPr="002437FC">
        <w:rPr>
          <w:bCs/>
          <w:color w:val="auto"/>
          <w:sz w:val="22"/>
          <w:szCs w:val="22"/>
        </w:rPr>
        <w:t>E-</w:t>
      </w:r>
      <w:r w:rsidRPr="002437FC">
        <w:rPr>
          <w:bCs/>
          <w:color w:val="auto"/>
          <w:sz w:val="22"/>
          <w:szCs w:val="22"/>
        </w:rPr>
        <w:t xml:space="preserve">Hybrid wordt de </w:t>
      </w:r>
      <w:r w:rsidR="00641425" w:rsidRPr="002437FC">
        <w:rPr>
          <w:bCs/>
          <w:color w:val="auto"/>
          <w:sz w:val="22"/>
          <w:szCs w:val="22"/>
        </w:rPr>
        <w:t>ont</w:t>
      </w:r>
      <w:r w:rsidRPr="002437FC">
        <w:rPr>
          <w:bCs/>
          <w:color w:val="auto"/>
          <w:sz w:val="22"/>
          <w:szCs w:val="22"/>
        </w:rPr>
        <w:t>koppel</w:t>
      </w:r>
      <w:r w:rsidR="00641425" w:rsidRPr="002437FC">
        <w:rPr>
          <w:bCs/>
          <w:color w:val="auto"/>
          <w:sz w:val="22"/>
          <w:szCs w:val="22"/>
        </w:rPr>
        <w:t>aar</w:t>
      </w:r>
      <w:r w:rsidRPr="002437FC">
        <w:rPr>
          <w:bCs/>
          <w:color w:val="auto"/>
          <w:sz w:val="22"/>
          <w:szCs w:val="22"/>
        </w:rPr>
        <w:t xml:space="preserve"> in de hybridemodule elektromechanisch bediend door een ECA (ele</w:t>
      </w:r>
      <w:r w:rsidR="009F647C" w:rsidRPr="002437FC">
        <w:rPr>
          <w:bCs/>
          <w:color w:val="auto"/>
          <w:sz w:val="22"/>
          <w:szCs w:val="22"/>
        </w:rPr>
        <w:t>c</w:t>
      </w:r>
      <w:r w:rsidRPr="002437FC">
        <w:rPr>
          <w:bCs/>
          <w:color w:val="auto"/>
          <w:sz w:val="22"/>
          <w:szCs w:val="22"/>
        </w:rPr>
        <w:t xml:space="preserve">tric clutch actuator). </w:t>
      </w:r>
      <w:r w:rsidR="009F647C" w:rsidRPr="002437FC">
        <w:rPr>
          <w:bCs/>
          <w:color w:val="auto"/>
          <w:sz w:val="22"/>
          <w:szCs w:val="22"/>
        </w:rPr>
        <w:t>Het resultaat</w:t>
      </w:r>
      <w:r w:rsidR="00641425" w:rsidRPr="002437FC">
        <w:rPr>
          <w:bCs/>
          <w:color w:val="auto"/>
          <w:sz w:val="22"/>
          <w:szCs w:val="22"/>
        </w:rPr>
        <w:t xml:space="preserve"> is</w:t>
      </w:r>
      <w:r w:rsidR="009F647C" w:rsidRPr="002437FC">
        <w:rPr>
          <w:bCs/>
          <w:color w:val="auto"/>
          <w:sz w:val="22"/>
          <w:szCs w:val="22"/>
        </w:rPr>
        <w:t xml:space="preserve"> een snelle respons en optimaal comfort. </w:t>
      </w:r>
      <w:r w:rsidR="00641425" w:rsidRPr="002437FC">
        <w:rPr>
          <w:bCs/>
          <w:color w:val="auto"/>
          <w:sz w:val="22"/>
          <w:szCs w:val="22"/>
        </w:rPr>
        <w:t xml:space="preserve">Net </w:t>
      </w:r>
      <w:r w:rsidR="009F647C" w:rsidRPr="002437FC">
        <w:rPr>
          <w:bCs/>
          <w:color w:val="auto"/>
          <w:sz w:val="22"/>
          <w:szCs w:val="22"/>
        </w:rPr>
        <w:t>als de andere Panamera</w:t>
      </w:r>
      <w:r w:rsidR="00641425" w:rsidRPr="002437FC">
        <w:rPr>
          <w:bCs/>
          <w:color w:val="auto"/>
          <w:sz w:val="22"/>
          <w:szCs w:val="22"/>
        </w:rPr>
        <w:t>-varianten</w:t>
      </w:r>
      <w:r w:rsidR="009F647C" w:rsidRPr="002437FC">
        <w:rPr>
          <w:bCs/>
          <w:color w:val="auto"/>
          <w:sz w:val="22"/>
          <w:szCs w:val="22"/>
        </w:rPr>
        <w:t xml:space="preserve"> van de tweede generatie maakt het nieuwe topmodel gebruik van de snel schakelende </w:t>
      </w:r>
      <w:r w:rsidR="0032620D" w:rsidRPr="002437FC">
        <w:rPr>
          <w:bCs/>
          <w:color w:val="auto"/>
          <w:sz w:val="22"/>
          <w:szCs w:val="22"/>
        </w:rPr>
        <w:t>8-</w:t>
      </w:r>
      <w:r w:rsidR="00641425" w:rsidRPr="002437FC">
        <w:rPr>
          <w:bCs/>
          <w:color w:val="auto"/>
          <w:sz w:val="22"/>
          <w:szCs w:val="22"/>
        </w:rPr>
        <w:t xml:space="preserve">traps PDK, die </w:t>
      </w:r>
      <w:r w:rsidR="009F647C" w:rsidRPr="002437FC">
        <w:rPr>
          <w:bCs/>
          <w:color w:val="auto"/>
          <w:sz w:val="22"/>
          <w:szCs w:val="22"/>
        </w:rPr>
        <w:t>de aandrijfkracht over de vier wielen</w:t>
      </w:r>
      <w:r w:rsidR="00641425" w:rsidRPr="002437FC">
        <w:rPr>
          <w:bCs/>
          <w:color w:val="auto"/>
          <w:sz w:val="22"/>
          <w:szCs w:val="22"/>
        </w:rPr>
        <w:t xml:space="preserve"> verdeelt.</w:t>
      </w:r>
      <w:r w:rsidR="009F647C" w:rsidRPr="002437FC">
        <w:rPr>
          <w:bCs/>
          <w:color w:val="auto"/>
          <w:sz w:val="22"/>
          <w:szCs w:val="22"/>
        </w:rPr>
        <w:t xml:space="preserve"> Porsche Traction Management (PTM), het adaptieve vie</w:t>
      </w:r>
      <w:r w:rsidR="007F22DC" w:rsidRPr="002437FC">
        <w:rPr>
          <w:bCs/>
          <w:color w:val="auto"/>
          <w:sz w:val="22"/>
          <w:szCs w:val="22"/>
        </w:rPr>
        <w:t>r</w:t>
      </w:r>
      <w:r w:rsidR="009F647C" w:rsidRPr="002437FC">
        <w:rPr>
          <w:bCs/>
          <w:color w:val="auto"/>
          <w:sz w:val="22"/>
          <w:szCs w:val="22"/>
        </w:rPr>
        <w:t>wielaandrijvings</w:t>
      </w:r>
      <w:r w:rsidR="007F22DC" w:rsidRPr="002437FC">
        <w:rPr>
          <w:bCs/>
          <w:color w:val="auto"/>
          <w:sz w:val="22"/>
          <w:szCs w:val="22"/>
        </w:rPr>
        <w:t>s</w:t>
      </w:r>
      <w:r w:rsidR="009F647C" w:rsidRPr="002437FC">
        <w:rPr>
          <w:bCs/>
          <w:color w:val="auto"/>
          <w:sz w:val="22"/>
          <w:szCs w:val="22"/>
        </w:rPr>
        <w:t>y</w:t>
      </w:r>
      <w:r w:rsidR="007F22DC" w:rsidRPr="002437FC">
        <w:rPr>
          <w:bCs/>
          <w:color w:val="auto"/>
          <w:sz w:val="22"/>
          <w:szCs w:val="22"/>
        </w:rPr>
        <w:t>st</w:t>
      </w:r>
      <w:r w:rsidR="009F647C" w:rsidRPr="002437FC">
        <w:rPr>
          <w:bCs/>
          <w:color w:val="auto"/>
          <w:sz w:val="22"/>
          <w:szCs w:val="22"/>
        </w:rPr>
        <w:t>eem</w:t>
      </w:r>
      <w:r w:rsidR="00665E73" w:rsidRPr="002437FC">
        <w:rPr>
          <w:bCs/>
          <w:color w:val="auto"/>
          <w:sz w:val="22"/>
          <w:szCs w:val="22"/>
        </w:rPr>
        <w:t>,</w:t>
      </w:r>
      <w:r w:rsidR="009F647C" w:rsidRPr="002437FC">
        <w:rPr>
          <w:bCs/>
          <w:color w:val="auto"/>
          <w:sz w:val="22"/>
          <w:szCs w:val="22"/>
        </w:rPr>
        <w:t xml:space="preserve"> is standaard</w:t>
      </w:r>
      <w:r w:rsidR="007F22DC" w:rsidRPr="002437FC">
        <w:rPr>
          <w:bCs/>
          <w:color w:val="auto"/>
          <w:sz w:val="22"/>
          <w:szCs w:val="22"/>
        </w:rPr>
        <w:t xml:space="preserve"> </w:t>
      </w:r>
      <w:r w:rsidR="00665E73" w:rsidRPr="002437FC">
        <w:rPr>
          <w:bCs/>
          <w:color w:val="auto"/>
          <w:sz w:val="22"/>
          <w:szCs w:val="22"/>
        </w:rPr>
        <w:t xml:space="preserve">en </w:t>
      </w:r>
      <w:r w:rsidR="007F22DC" w:rsidRPr="002437FC">
        <w:rPr>
          <w:bCs/>
          <w:color w:val="auto"/>
          <w:sz w:val="22"/>
          <w:szCs w:val="22"/>
        </w:rPr>
        <w:t xml:space="preserve">zorgt </w:t>
      </w:r>
      <w:r w:rsidR="00665E73" w:rsidRPr="002437FC">
        <w:rPr>
          <w:bCs/>
          <w:color w:val="auto"/>
          <w:sz w:val="22"/>
          <w:szCs w:val="22"/>
        </w:rPr>
        <w:t xml:space="preserve">zowel </w:t>
      </w:r>
      <w:r w:rsidR="007F22DC" w:rsidRPr="002437FC">
        <w:rPr>
          <w:bCs/>
          <w:color w:val="auto"/>
          <w:sz w:val="22"/>
          <w:szCs w:val="22"/>
        </w:rPr>
        <w:t xml:space="preserve">voor </w:t>
      </w:r>
      <w:r w:rsidR="00665E73" w:rsidRPr="002437FC">
        <w:rPr>
          <w:bCs/>
          <w:color w:val="auto"/>
          <w:sz w:val="22"/>
          <w:szCs w:val="22"/>
        </w:rPr>
        <w:t>de</w:t>
      </w:r>
      <w:r w:rsidR="007F22DC" w:rsidRPr="002437FC">
        <w:rPr>
          <w:bCs/>
          <w:color w:val="auto"/>
          <w:sz w:val="22"/>
          <w:szCs w:val="22"/>
        </w:rPr>
        <w:t xml:space="preserve"> sprint van 0-100 km/u in 3,4 seconden</w:t>
      </w:r>
      <w:r w:rsidR="00665E73" w:rsidRPr="002437FC">
        <w:rPr>
          <w:bCs/>
          <w:color w:val="auto"/>
          <w:sz w:val="22"/>
          <w:szCs w:val="22"/>
        </w:rPr>
        <w:t xml:space="preserve"> als voor uitzonderlijke tractie op</w:t>
      </w:r>
      <w:r w:rsidR="007F22DC" w:rsidRPr="002437FC">
        <w:rPr>
          <w:bCs/>
          <w:color w:val="auto"/>
          <w:sz w:val="22"/>
          <w:szCs w:val="22"/>
        </w:rPr>
        <w:t xml:space="preserve"> hogere snelheden. De Panamera Turbo S E-Hybrid heeft standaard luchtvering</w:t>
      </w:r>
      <w:r w:rsidR="00665E73" w:rsidRPr="002437FC">
        <w:rPr>
          <w:bCs/>
          <w:color w:val="auto"/>
          <w:sz w:val="22"/>
          <w:szCs w:val="22"/>
        </w:rPr>
        <w:t>, die</w:t>
      </w:r>
      <w:r w:rsidR="00C759F7" w:rsidRPr="002437FC">
        <w:rPr>
          <w:bCs/>
          <w:color w:val="auto"/>
          <w:sz w:val="22"/>
          <w:szCs w:val="22"/>
        </w:rPr>
        <w:t xml:space="preserve"> het comfort van een limousine </w:t>
      </w:r>
      <w:r w:rsidR="00665E73" w:rsidRPr="002437FC">
        <w:rPr>
          <w:bCs/>
          <w:color w:val="auto"/>
          <w:sz w:val="22"/>
          <w:szCs w:val="22"/>
        </w:rPr>
        <w:t xml:space="preserve">combineert </w:t>
      </w:r>
      <w:r w:rsidR="00C759F7" w:rsidRPr="002437FC">
        <w:rPr>
          <w:bCs/>
          <w:color w:val="auto"/>
          <w:sz w:val="22"/>
          <w:szCs w:val="22"/>
        </w:rPr>
        <w:t>met de dynamiek van een sportwagen.</w:t>
      </w:r>
      <w:r w:rsidR="007F22DC" w:rsidRPr="002437FC">
        <w:rPr>
          <w:bCs/>
          <w:color w:val="auto"/>
          <w:sz w:val="22"/>
          <w:szCs w:val="22"/>
        </w:rPr>
        <w:t xml:space="preserve"> </w:t>
      </w:r>
    </w:p>
    <w:p w:rsidR="00046A23" w:rsidRPr="002437FC" w:rsidRDefault="00C759F7" w:rsidP="00444021">
      <w:pPr>
        <w:pStyle w:val="Normaalweb"/>
        <w:rPr>
          <w:b/>
          <w:bCs/>
          <w:color w:val="auto"/>
          <w:sz w:val="22"/>
          <w:szCs w:val="22"/>
        </w:rPr>
      </w:pPr>
      <w:r w:rsidRPr="002437FC">
        <w:rPr>
          <w:b/>
          <w:bCs/>
          <w:color w:val="auto"/>
          <w:sz w:val="22"/>
          <w:szCs w:val="22"/>
        </w:rPr>
        <w:t>De kracht van elektrisch</w:t>
      </w:r>
    </w:p>
    <w:p w:rsidR="00C759F7" w:rsidRPr="002437FC" w:rsidRDefault="00C759F7" w:rsidP="00444021">
      <w:pPr>
        <w:pStyle w:val="Normaalweb"/>
        <w:rPr>
          <w:bCs/>
          <w:color w:val="auto"/>
          <w:sz w:val="22"/>
          <w:szCs w:val="22"/>
        </w:rPr>
      </w:pPr>
      <w:r w:rsidRPr="002437FC">
        <w:rPr>
          <w:bCs/>
          <w:color w:val="auto"/>
          <w:sz w:val="22"/>
          <w:szCs w:val="22"/>
        </w:rPr>
        <w:t xml:space="preserve">De elektromotor wordt gevoed door </w:t>
      </w:r>
      <w:r w:rsidR="00624AF2" w:rsidRPr="002437FC">
        <w:rPr>
          <w:bCs/>
          <w:color w:val="auto"/>
          <w:sz w:val="22"/>
          <w:szCs w:val="22"/>
        </w:rPr>
        <w:t xml:space="preserve">een </w:t>
      </w:r>
      <w:r w:rsidRPr="002437FC">
        <w:rPr>
          <w:bCs/>
          <w:color w:val="auto"/>
          <w:sz w:val="22"/>
          <w:szCs w:val="22"/>
        </w:rPr>
        <w:t xml:space="preserve">achterin de auto geplaatste, vloeistofgekoelde lithium-ion batterij met een capaciteit van 14,1 kWh. Via een reguliere 230 V/10 ampère-aansluiting duurt het volledig </w:t>
      </w:r>
      <w:r w:rsidR="00624AF2" w:rsidRPr="002437FC">
        <w:rPr>
          <w:bCs/>
          <w:color w:val="auto"/>
          <w:sz w:val="22"/>
          <w:szCs w:val="22"/>
        </w:rPr>
        <w:t xml:space="preserve">opladen </w:t>
      </w:r>
      <w:r w:rsidRPr="002437FC">
        <w:rPr>
          <w:bCs/>
          <w:color w:val="auto"/>
          <w:sz w:val="22"/>
          <w:szCs w:val="22"/>
        </w:rPr>
        <w:t>6 uur. Als in plaats van de standaard 3,6 kW-lader, de optionele 7,2 kW-lader in combinatie met een 230 V/32 A-aansluiting wordt gebruikt, duurt het laden slechts 2,4 uur.</w:t>
      </w:r>
      <w:r w:rsidR="000E53F9" w:rsidRPr="002437FC">
        <w:rPr>
          <w:bCs/>
          <w:color w:val="auto"/>
          <w:sz w:val="22"/>
          <w:szCs w:val="22"/>
        </w:rPr>
        <w:t xml:space="preserve"> Het laadproces is te starten via de timer van het Porsche Communication </w:t>
      </w:r>
      <w:r w:rsidR="00624AF2" w:rsidRPr="002437FC">
        <w:rPr>
          <w:bCs/>
          <w:color w:val="auto"/>
          <w:sz w:val="22"/>
          <w:szCs w:val="22"/>
        </w:rPr>
        <w:t>Management</w:t>
      </w:r>
      <w:r w:rsidR="000E53F9" w:rsidRPr="002437FC">
        <w:rPr>
          <w:bCs/>
          <w:color w:val="auto"/>
          <w:sz w:val="22"/>
          <w:szCs w:val="22"/>
        </w:rPr>
        <w:t xml:space="preserve"> (PCM) of via de Porsche Connect app voor smartphones en Apple Watch. De Panamera Turbo S E-Hybrid </w:t>
      </w:r>
      <w:r w:rsidR="00624AF2" w:rsidRPr="002437FC">
        <w:rPr>
          <w:bCs/>
          <w:color w:val="auto"/>
          <w:sz w:val="22"/>
          <w:szCs w:val="22"/>
        </w:rPr>
        <w:t xml:space="preserve">beschikt </w:t>
      </w:r>
      <w:r w:rsidR="000E53F9" w:rsidRPr="002437FC">
        <w:rPr>
          <w:bCs/>
          <w:color w:val="auto"/>
          <w:sz w:val="22"/>
          <w:szCs w:val="22"/>
        </w:rPr>
        <w:t xml:space="preserve">standaard </w:t>
      </w:r>
      <w:r w:rsidR="00624AF2" w:rsidRPr="002437FC">
        <w:rPr>
          <w:bCs/>
          <w:color w:val="auto"/>
          <w:sz w:val="22"/>
          <w:szCs w:val="22"/>
        </w:rPr>
        <w:t xml:space="preserve">over </w:t>
      </w:r>
      <w:r w:rsidR="000E53F9" w:rsidRPr="002437FC">
        <w:rPr>
          <w:bCs/>
          <w:color w:val="auto"/>
          <w:sz w:val="22"/>
          <w:szCs w:val="22"/>
        </w:rPr>
        <w:t xml:space="preserve">een extra </w:t>
      </w:r>
      <w:r w:rsidR="00F52E24" w:rsidRPr="002437FC">
        <w:rPr>
          <w:bCs/>
          <w:color w:val="auto"/>
          <w:sz w:val="22"/>
          <w:szCs w:val="22"/>
        </w:rPr>
        <w:t>klimaatregeling</w:t>
      </w:r>
      <w:r w:rsidR="000E53F9" w:rsidRPr="002437FC">
        <w:rPr>
          <w:bCs/>
          <w:color w:val="auto"/>
          <w:sz w:val="22"/>
          <w:szCs w:val="22"/>
        </w:rPr>
        <w:t xml:space="preserve"> </w:t>
      </w:r>
      <w:r w:rsidR="00624AF2" w:rsidRPr="002437FC">
        <w:rPr>
          <w:bCs/>
          <w:color w:val="auto"/>
          <w:sz w:val="22"/>
          <w:szCs w:val="22"/>
        </w:rPr>
        <w:t>die</w:t>
      </w:r>
      <w:r w:rsidR="000E53F9" w:rsidRPr="002437FC">
        <w:rPr>
          <w:bCs/>
          <w:color w:val="auto"/>
          <w:sz w:val="22"/>
          <w:szCs w:val="22"/>
        </w:rPr>
        <w:t xml:space="preserve"> het interieur </w:t>
      </w:r>
      <w:r w:rsidR="00970045">
        <w:rPr>
          <w:bCs/>
          <w:color w:val="auto"/>
          <w:sz w:val="22"/>
          <w:szCs w:val="22"/>
        </w:rPr>
        <w:t>bij stilstand</w:t>
      </w:r>
      <w:r w:rsidR="000E53F9" w:rsidRPr="002437FC">
        <w:rPr>
          <w:bCs/>
          <w:color w:val="auto"/>
          <w:sz w:val="22"/>
          <w:szCs w:val="22"/>
        </w:rPr>
        <w:t xml:space="preserve"> kan verwarm</w:t>
      </w:r>
      <w:r w:rsidR="00624AF2" w:rsidRPr="002437FC">
        <w:rPr>
          <w:bCs/>
          <w:color w:val="auto"/>
          <w:sz w:val="22"/>
          <w:szCs w:val="22"/>
        </w:rPr>
        <w:t xml:space="preserve">en </w:t>
      </w:r>
      <w:r w:rsidR="000E53F9" w:rsidRPr="002437FC">
        <w:rPr>
          <w:bCs/>
          <w:color w:val="auto"/>
          <w:sz w:val="22"/>
          <w:szCs w:val="22"/>
        </w:rPr>
        <w:t>of koel</w:t>
      </w:r>
      <w:r w:rsidR="00624AF2" w:rsidRPr="002437FC">
        <w:rPr>
          <w:bCs/>
          <w:color w:val="auto"/>
          <w:sz w:val="22"/>
          <w:szCs w:val="22"/>
        </w:rPr>
        <w:t>en</w:t>
      </w:r>
      <w:r w:rsidR="000E53F9" w:rsidRPr="002437FC">
        <w:rPr>
          <w:bCs/>
          <w:color w:val="auto"/>
          <w:sz w:val="22"/>
          <w:szCs w:val="22"/>
        </w:rPr>
        <w:t>.</w:t>
      </w:r>
    </w:p>
    <w:p w:rsidR="00FC4BD3" w:rsidRPr="002437FC" w:rsidRDefault="000E53F9" w:rsidP="00444021">
      <w:pPr>
        <w:pStyle w:val="Normaalweb"/>
        <w:rPr>
          <w:b/>
          <w:bCs/>
          <w:color w:val="auto"/>
          <w:sz w:val="22"/>
          <w:szCs w:val="22"/>
        </w:rPr>
      </w:pPr>
      <w:r w:rsidRPr="002437FC">
        <w:rPr>
          <w:b/>
          <w:bCs/>
          <w:color w:val="auto"/>
          <w:sz w:val="22"/>
          <w:szCs w:val="22"/>
        </w:rPr>
        <w:t>Prestaties, comfort en efficiency</w:t>
      </w:r>
    </w:p>
    <w:p w:rsidR="000E53F9" w:rsidRPr="002437FC" w:rsidRDefault="000E53F9" w:rsidP="00444021">
      <w:pPr>
        <w:pStyle w:val="Normaalweb"/>
        <w:rPr>
          <w:b/>
          <w:bCs/>
          <w:color w:val="auto"/>
          <w:sz w:val="22"/>
          <w:szCs w:val="22"/>
        </w:rPr>
      </w:pPr>
      <w:r w:rsidRPr="002437FC">
        <w:rPr>
          <w:bCs/>
          <w:color w:val="auto"/>
          <w:sz w:val="22"/>
          <w:szCs w:val="22"/>
        </w:rPr>
        <w:t>De</w:t>
      </w:r>
      <w:r w:rsidRPr="002437FC">
        <w:rPr>
          <w:b/>
          <w:bCs/>
          <w:color w:val="auto"/>
          <w:sz w:val="22"/>
          <w:szCs w:val="22"/>
        </w:rPr>
        <w:t xml:space="preserve"> </w:t>
      </w:r>
      <w:r w:rsidRPr="002437FC">
        <w:rPr>
          <w:bCs/>
          <w:color w:val="auto"/>
          <w:sz w:val="22"/>
          <w:szCs w:val="22"/>
        </w:rPr>
        <w:t>Panamera Turbo S E-Hybrid start altijd in de volledig elektrische E-</w:t>
      </w:r>
      <w:r w:rsidR="00665E73" w:rsidRPr="002437FC">
        <w:rPr>
          <w:bCs/>
          <w:color w:val="auto"/>
          <w:sz w:val="22"/>
          <w:szCs w:val="22"/>
        </w:rPr>
        <w:t>P</w:t>
      </w:r>
      <w:r w:rsidRPr="002437FC">
        <w:rPr>
          <w:bCs/>
          <w:color w:val="auto"/>
          <w:sz w:val="22"/>
          <w:szCs w:val="22"/>
        </w:rPr>
        <w:t xml:space="preserve">ower-modus. In deze </w:t>
      </w:r>
      <w:r w:rsidR="005442D2" w:rsidRPr="002437FC">
        <w:rPr>
          <w:bCs/>
          <w:color w:val="auto"/>
          <w:sz w:val="22"/>
          <w:szCs w:val="22"/>
        </w:rPr>
        <w:t xml:space="preserve">stand </w:t>
      </w:r>
      <w:r w:rsidRPr="002437FC">
        <w:rPr>
          <w:bCs/>
          <w:color w:val="auto"/>
          <w:sz w:val="22"/>
          <w:szCs w:val="22"/>
        </w:rPr>
        <w:t>is het mogelijk om tot 50 k</w:t>
      </w:r>
      <w:r w:rsidR="00665E73" w:rsidRPr="002437FC">
        <w:rPr>
          <w:bCs/>
          <w:color w:val="auto"/>
          <w:sz w:val="22"/>
          <w:szCs w:val="22"/>
        </w:rPr>
        <w:t>ilometer</w:t>
      </w:r>
      <w:r w:rsidRPr="002437FC">
        <w:rPr>
          <w:bCs/>
          <w:color w:val="auto"/>
          <w:sz w:val="22"/>
          <w:szCs w:val="22"/>
        </w:rPr>
        <w:t xml:space="preserve"> emissievrij af te leggen. Door het gaspedaal voorbij een bepaald punt te bewegen, of wanneer de batterijlading onder de minimumwaarde komt, wordt de Hybrid Auto-modus geactiveerd. Vanaf dat moment is de kracht van zowel de </w:t>
      </w:r>
      <w:r w:rsidRPr="002437FC">
        <w:rPr>
          <w:bCs/>
          <w:color w:val="auto"/>
          <w:sz w:val="22"/>
          <w:szCs w:val="22"/>
        </w:rPr>
        <w:lastRenderedPageBreak/>
        <w:t>benzine- als de elektromotor beschikbaar. Het gemiddelde verbruik volgens de NEDC voor plug-in hybrides bedraagt 2,9 l/100 km</w:t>
      </w:r>
      <w:r w:rsidR="00913A97">
        <w:rPr>
          <w:bCs/>
          <w:color w:val="auto"/>
          <w:sz w:val="22"/>
          <w:szCs w:val="22"/>
        </w:rPr>
        <w:t>**</w:t>
      </w:r>
      <w:r w:rsidRPr="002437FC">
        <w:rPr>
          <w:bCs/>
          <w:color w:val="auto"/>
          <w:sz w:val="22"/>
          <w:szCs w:val="22"/>
        </w:rPr>
        <w:t xml:space="preserve"> (CO</w:t>
      </w:r>
      <w:r w:rsidRPr="002437FC">
        <w:rPr>
          <w:bCs/>
          <w:color w:val="auto"/>
          <w:sz w:val="22"/>
          <w:szCs w:val="22"/>
          <w:vertAlign w:val="subscript"/>
        </w:rPr>
        <w:t>2</w:t>
      </w:r>
      <w:r w:rsidRPr="002437FC">
        <w:rPr>
          <w:bCs/>
          <w:color w:val="auto"/>
          <w:sz w:val="22"/>
          <w:szCs w:val="22"/>
        </w:rPr>
        <w:t>: 66 g</w:t>
      </w:r>
      <w:r w:rsidR="00665E73" w:rsidRPr="002437FC">
        <w:rPr>
          <w:bCs/>
          <w:color w:val="auto"/>
          <w:sz w:val="22"/>
          <w:szCs w:val="22"/>
        </w:rPr>
        <w:t>/km</w:t>
      </w:r>
      <w:r w:rsidRPr="002437FC">
        <w:rPr>
          <w:bCs/>
          <w:color w:val="auto"/>
          <w:sz w:val="22"/>
          <w:szCs w:val="22"/>
        </w:rPr>
        <w:t xml:space="preserve">) en 16,2 kWh/100 km bij elektrische aandrijving. </w:t>
      </w:r>
    </w:p>
    <w:p w:rsidR="00FC4BD3" w:rsidRPr="002437FC" w:rsidRDefault="000E53F9" w:rsidP="00444021">
      <w:pPr>
        <w:pStyle w:val="Normaalweb"/>
        <w:rPr>
          <w:b/>
          <w:bCs/>
          <w:color w:val="auto"/>
          <w:sz w:val="22"/>
          <w:szCs w:val="22"/>
        </w:rPr>
      </w:pPr>
      <w:r w:rsidRPr="002437FC">
        <w:rPr>
          <w:b/>
          <w:bCs/>
          <w:color w:val="auto"/>
          <w:sz w:val="22"/>
          <w:szCs w:val="22"/>
        </w:rPr>
        <w:t>Keuze uit twee wielbases</w:t>
      </w:r>
    </w:p>
    <w:p w:rsidR="00CF1573" w:rsidRPr="002437FC" w:rsidRDefault="00CF1573" w:rsidP="00444021">
      <w:pPr>
        <w:pStyle w:val="Normaalweb"/>
        <w:rPr>
          <w:bCs/>
          <w:color w:val="auto"/>
          <w:sz w:val="22"/>
          <w:szCs w:val="22"/>
        </w:rPr>
      </w:pPr>
      <w:r w:rsidRPr="002437FC">
        <w:rPr>
          <w:bCs/>
          <w:color w:val="auto"/>
          <w:sz w:val="22"/>
          <w:szCs w:val="22"/>
        </w:rPr>
        <w:t>De nieuwe</w:t>
      </w:r>
      <w:r w:rsidRPr="002437FC">
        <w:rPr>
          <w:b/>
          <w:bCs/>
          <w:color w:val="auto"/>
          <w:sz w:val="22"/>
          <w:szCs w:val="22"/>
        </w:rPr>
        <w:t xml:space="preserve"> </w:t>
      </w:r>
      <w:r w:rsidRPr="002437FC">
        <w:rPr>
          <w:bCs/>
          <w:color w:val="auto"/>
          <w:sz w:val="22"/>
          <w:szCs w:val="22"/>
        </w:rPr>
        <w:t xml:space="preserve">Panamera Turbo S E-Hybrid beleeft zijn publieksdebuut op de autotentoonstelling van Genève (7-19 maart </w:t>
      </w:r>
      <w:r w:rsidR="002A4320" w:rsidRPr="002437FC">
        <w:rPr>
          <w:bCs/>
          <w:color w:val="auto"/>
          <w:sz w:val="22"/>
          <w:szCs w:val="22"/>
        </w:rPr>
        <w:t>2017</w:t>
      </w:r>
      <w:r w:rsidRPr="002437FC">
        <w:rPr>
          <w:bCs/>
          <w:color w:val="auto"/>
          <w:sz w:val="22"/>
          <w:szCs w:val="22"/>
        </w:rPr>
        <w:t xml:space="preserve">). De </w:t>
      </w:r>
      <w:r w:rsidR="002A4320" w:rsidRPr="002437FC">
        <w:rPr>
          <w:bCs/>
          <w:color w:val="auto"/>
          <w:sz w:val="22"/>
          <w:szCs w:val="22"/>
        </w:rPr>
        <w:t xml:space="preserve">Europese </w:t>
      </w:r>
      <w:r w:rsidRPr="002437FC">
        <w:rPr>
          <w:bCs/>
          <w:color w:val="auto"/>
          <w:sz w:val="22"/>
          <w:szCs w:val="22"/>
        </w:rPr>
        <w:t xml:space="preserve">marktintroductie staat gepland voor juli 2017. Vanaf de start is de Panamera Turbo S E-Hybrid leverbaar met standaard wielbasis en als Executive-uitvoering met </w:t>
      </w:r>
      <w:r w:rsidR="002A4320" w:rsidRPr="002437FC">
        <w:rPr>
          <w:bCs/>
          <w:color w:val="auto"/>
          <w:sz w:val="22"/>
          <w:szCs w:val="22"/>
        </w:rPr>
        <w:t xml:space="preserve">150 mm </w:t>
      </w:r>
      <w:r w:rsidRPr="002437FC">
        <w:rPr>
          <w:bCs/>
          <w:color w:val="auto"/>
          <w:sz w:val="22"/>
          <w:szCs w:val="22"/>
        </w:rPr>
        <w:t>verlengde wielbasis.</w:t>
      </w:r>
      <w:r w:rsidR="00624AF2" w:rsidRPr="002437FC">
        <w:rPr>
          <w:bCs/>
          <w:color w:val="auto"/>
          <w:sz w:val="22"/>
          <w:szCs w:val="22"/>
        </w:rPr>
        <w:t xml:space="preserve"> </w:t>
      </w:r>
      <w:r w:rsidRPr="002437FC">
        <w:rPr>
          <w:bCs/>
          <w:color w:val="auto"/>
          <w:sz w:val="22"/>
          <w:szCs w:val="22"/>
        </w:rPr>
        <w:t xml:space="preserve">De </w:t>
      </w:r>
      <w:r w:rsidR="002F1569" w:rsidRPr="002437FC">
        <w:rPr>
          <w:bCs/>
          <w:color w:val="auto"/>
          <w:sz w:val="22"/>
          <w:szCs w:val="22"/>
        </w:rPr>
        <w:t>standaarduitrusting</w:t>
      </w:r>
      <w:r w:rsidRPr="002437FC">
        <w:rPr>
          <w:bCs/>
          <w:color w:val="auto"/>
          <w:sz w:val="22"/>
          <w:szCs w:val="22"/>
        </w:rPr>
        <w:t xml:space="preserve"> </w:t>
      </w:r>
      <w:r w:rsidR="002A4320" w:rsidRPr="002437FC">
        <w:rPr>
          <w:bCs/>
          <w:color w:val="auto"/>
          <w:sz w:val="22"/>
          <w:szCs w:val="22"/>
        </w:rPr>
        <w:t>bestaat onder meer</w:t>
      </w:r>
      <w:r w:rsidRPr="002437FC">
        <w:rPr>
          <w:bCs/>
          <w:color w:val="auto"/>
          <w:sz w:val="22"/>
          <w:szCs w:val="22"/>
        </w:rPr>
        <w:t xml:space="preserve"> </w:t>
      </w:r>
      <w:r w:rsidR="002A4320" w:rsidRPr="002437FC">
        <w:rPr>
          <w:bCs/>
          <w:color w:val="auto"/>
          <w:sz w:val="22"/>
          <w:szCs w:val="22"/>
        </w:rPr>
        <w:t xml:space="preserve">uit </w:t>
      </w:r>
      <w:r w:rsidRPr="002437FC">
        <w:rPr>
          <w:bCs/>
          <w:color w:val="auto"/>
          <w:sz w:val="22"/>
          <w:szCs w:val="22"/>
        </w:rPr>
        <w:t xml:space="preserve">Porsche Ceramic Composite Brake (PCCB), Porsche Dynamic Chassis Control Sport (PDCC Sport) </w:t>
      </w:r>
      <w:r w:rsidR="002F76EA" w:rsidRPr="002437FC">
        <w:rPr>
          <w:bCs/>
          <w:color w:val="auto"/>
          <w:sz w:val="22"/>
          <w:szCs w:val="22"/>
        </w:rPr>
        <w:t>inclusief</w:t>
      </w:r>
      <w:r w:rsidRPr="002437FC">
        <w:rPr>
          <w:bCs/>
          <w:color w:val="auto"/>
          <w:sz w:val="22"/>
          <w:szCs w:val="22"/>
        </w:rPr>
        <w:t xml:space="preserve"> Porsche Torque Vectoring Plus (PTV Plus), stuurbekr</w:t>
      </w:r>
      <w:r w:rsidR="002F1569" w:rsidRPr="002437FC">
        <w:rPr>
          <w:bCs/>
          <w:color w:val="auto"/>
          <w:sz w:val="22"/>
          <w:szCs w:val="22"/>
        </w:rPr>
        <w:t>achtiging</w:t>
      </w:r>
      <w:r w:rsidRPr="002437FC">
        <w:rPr>
          <w:bCs/>
          <w:color w:val="auto"/>
          <w:sz w:val="22"/>
          <w:szCs w:val="22"/>
        </w:rPr>
        <w:t xml:space="preserve"> Plus en 21</w:t>
      </w:r>
      <w:r w:rsidR="002A4320" w:rsidRPr="002437FC">
        <w:rPr>
          <w:bCs/>
          <w:color w:val="auto"/>
          <w:sz w:val="22"/>
          <w:szCs w:val="22"/>
        </w:rPr>
        <w:t xml:space="preserve"> </w:t>
      </w:r>
      <w:r w:rsidRPr="002437FC">
        <w:rPr>
          <w:bCs/>
          <w:color w:val="auto"/>
          <w:sz w:val="22"/>
          <w:szCs w:val="22"/>
        </w:rPr>
        <w:t xml:space="preserve">inch lichtmetalen </w:t>
      </w:r>
      <w:r w:rsidR="002A4320" w:rsidRPr="002437FC">
        <w:rPr>
          <w:bCs/>
          <w:color w:val="auto"/>
          <w:sz w:val="22"/>
          <w:szCs w:val="22"/>
        </w:rPr>
        <w:t>911 Turbo Design</w:t>
      </w:r>
      <w:r w:rsidR="002F76EA" w:rsidRPr="002437FC">
        <w:rPr>
          <w:bCs/>
          <w:color w:val="auto"/>
          <w:sz w:val="22"/>
          <w:szCs w:val="22"/>
        </w:rPr>
        <w:t xml:space="preserve"> </w:t>
      </w:r>
      <w:r w:rsidRPr="002437FC">
        <w:rPr>
          <w:bCs/>
          <w:color w:val="auto"/>
          <w:sz w:val="22"/>
          <w:szCs w:val="22"/>
        </w:rPr>
        <w:t>wielen.</w:t>
      </w:r>
      <w:r w:rsidR="002F1569" w:rsidRPr="002437FC">
        <w:rPr>
          <w:bCs/>
          <w:color w:val="auto"/>
          <w:sz w:val="22"/>
          <w:szCs w:val="22"/>
        </w:rPr>
        <w:t xml:space="preserve"> Ook standaard zijn de extra </w:t>
      </w:r>
      <w:r w:rsidR="00970045">
        <w:rPr>
          <w:bCs/>
          <w:color w:val="auto"/>
          <w:sz w:val="22"/>
          <w:szCs w:val="22"/>
        </w:rPr>
        <w:t>klimaatregeling</w:t>
      </w:r>
      <w:r w:rsidR="002F1569" w:rsidRPr="002437FC">
        <w:rPr>
          <w:bCs/>
          <w:color w:val="auto"/>
          <w:sz w:val="22"/>
          <w:szCs w:val="22"/>
        </w:rPr>
        <w:t>, adaptieve aerodynamische elementen</w:t>
      </w:r>
      <w:r w:rsidR="002A4320" w:rsidRPr="002437FC">
        <w:rPr>
          <w:bCs/>
          <w:color w:val="auto"/>
          <w:sz w:val="22"/>
          <w:szCs w:val="22"/>
        </w:rPr>
        <w:t xml:space="preserve"> en </w:t>
      </w:r>
      <w:r w:rsidR="002F1569" w:rsidRPr="002437FC">
        <w:rPr>
          <w:bCs/>
          <w:color w:val="auto"/>
          <w:sz w:val="22"/>
          <w:szCs w:val="22"/>
        </w:rPr>
        <w:t xml:space="preserve">adaptieve luchtvering </w:t>
      </w:r>
      <w:r w:rsidR="00624AF2" w:rsidRPr="002437FC">
        <w:rPr>
          <w:bCs/>
          <w:color w:val="auto"/>
          <w:sz w:val="22"/>
          <w:szCs w:val="22"/>
        </w:rPr>
        <w:t>met driekamer-technologie inclusief</w:t>
      </w:r>
      <w:r w:rsidR="002F1569" w:rsidRPr="002437FC">
        <w:rPr>
          <w:bCs/>
          <w:color w:val="auto"/>
          <w:sz w:val="22"/>
          <w:szCs w:val="22"/>
        </w:rPr>
        <w:t xml:space="preserve"> Porsche Active Suspension Management (PASM). De Executive-uitvoering met verlengde wielbasis heeft bovendien standaard achterasbesturing</w:t>
      </w:r>
      <w:r w:rsidR="00624AF2" w:rsidRPr="002437FC">
        <w:rPr>
          <w:bCs/>
          <w:color w:val="auto"/>
          <w:sz w:val="22"/>
          <w:szCs w:val="22"/>
        </w:rPr>
        <w:t>.</w:t>
      </w:r>
    </w:p>
    <w:p w:rsidR="00B4765F" w:rsidRPr="002437FC" w:rsidRDefault="00B4765F" w:rsidP="00624AF2">
      <w:pPr>
        <w:pStyle w:val="Normaalweb"/>
        <w:rPr>
          <w:bCs/>
          <w:color w:val="auto"/>
          <w:sz w:val="22"/>
          <w:szCs w:val="22"/>
        </w:rPr>
      </w:pPr>
      <w:r w:rsidRPr="002437FC">
        <w:rPr>
          <w:bCs/>
          <w:color w:val="auto"/>
          <w:sz w:val="22"/>
          <w:szCs w:val="22"/>
        </w:rPr>
        <w:t xml:space="preserve">De nieuwe </w:t>
      </w:r>
      <w:r w:rsidR="002F1569" w:rsidRPr="002437FC">
        <w:rPr>
          <w:bCs/>
          <w:color w:val="auto"/>
          <w:sz w:val="22"/>
          <w:szCs w:val="22"/>
        </w:rPr>
        <w:t>Porsche Panamera Turbo S E-Hybrid</w:t>
      </w:r>
      <w:r w:rsidR="005442D2" w:rsidRPr="002437FC">
        <w:rPr>
          <w:bCs/>
          <w:color w:val="auto"/>
          <w:sz w:val="22"/>
          <w:szCs w:val="22"/>
        </w:rPr>
        <w:t xml:space="preserve"> en Porsche Panamera Turbo S E-Hybrid Executive </w:t>
      </w:r>
      <w:r w:rsidR="002F1569" w:rsidRPr="002437FC">
        <w:rPr>
          <w:bCs/>
          <w:color w:val="auto"/>
          <w:sz w:val="22"/>
          <w:szCs w:val="22"/>
        </w:rPr>
        <w:t>word</w:t>
      </w:r>
      <w:r w:rsidR="005442D2" w:rsidRPr="002437FC">
        <w:rPr>
          <w:bCs/>
          <w:color w:val="auto"/>
          <w:sz w:val="22"/>
          <w:szCs w:val="22"/>
        </w:rPr>
        <w:t>en</w:t>
      </w:r>
      <w:r w:rsidR="002F1569" w:rsidRPr="002437FC">
        <w:rPr>
          <w:bCs/>
          <w:color w:val="auto"/>
          <w:sz w:val="22"/>
          <w:szCs w:val="22"/>
        </w:rPr>
        <w:t xml:space="preserve"> i</w:t>
      </w:r>
      <w:r w:rsidRPr="002437FC">
        <w:rPr>
          <w:bCs/>
          <w:color w:val="auto"/>
          <w:sz w:val="22"/>
          <w:szCs w:val="22"/>
        </w:rPr>
        <w:t xml:space="preserve">n </w:t>
      </w:r>
      <w:r w:rsidR="002F1569" w:rsidRPr="002437FC">
        <w:rPr>
          <w:bCs/>
          <w:color w:val="auto"/>
          <w:sz w:val="22"/>
          <w:szCs w:val="22"/>
        </w:rPr>
        <w:t xml:space="preserve">juli </w:t>
      </w:r>
      <w:r w:rsidRPr="002437FC">
        <w:rPr>
          <w:bCs/>
          <w:color w:val="auto"/>
          <w:sz w:val="22"/>
          <w:szCs w:val="22"/>
        </w:rPr>
        <w:t>op de</w:t>
      </w:r>
      <w:r w:rsidR="002F1569" w:rsidRPr="002437FC">
        <w:rPr>
          <w:bCs/>
          <w:color w:val="auto"/>
          <w:sz w:val="22"/>
          <w:szCs w:val="22"/>
        </w:rPr>
        <w:t xml:space="preserve"> Nederlandse </w:t>
      </w:r>
      <w:r w:rsidRPr="002437FC">
        <w:rPr>
          <w:bCs/>
          <w:color w:val="auto"/>
          <w:sz w:val="22"/>
          <w:szCs w:val="22"/>
        </w:rPr>
        <w:t xml:space="preserve">markt verwacht. </w:t>
      </w:r>
      <w:r w:rsidR="005442D2" w:rsidRPr="002437FC">
        <w:rPr>
          <w:bCs/>
          <w:color w:val="auto"/>
          <w:sz w:val="22"/>
          <w:szCs w:val="22"/>
        </w:rPr>
        <w:t>Ze zijn</w:t>
      </w:r>
      <w:r w:rsidRPr="002437FC">
        <w:rPr>
          <w:bCs/>
          <w:color w:val="auto"/>
          <w:sz w:val="22"/>
          <w:szCs w:val="22"/>
        </w:rPr>
        <w:t xml:space="preserve"> nu al te bestel</w:t>
      </w:r>
      <w:r w:rsidR="00990263">
        <w:rPr>
          <w:bCs/>
          <w:color w:val="auto"/>
          <w:sz w:val="22"/>
          <w:szCs w:val="22"/>
        </w:rPr>
        <w:t>len bij de Nederlandse Porsche C</w:t>
      </w:r>
      <w:r w:rsidRPr="002437FC">
        <w:rPr>
          <w:bCs/>
          <w:color w:val="auto"/>
          <w:sz w:val="22"/>
          <w:szCs w:val="22"/>
        </w:rPr>
        <w:t xml:space="preserve">entra. De </w:t>
      </w:r>
      <w:r w:rsidR="002F76EA" w:rsidRPr="002437FC">
        <w:rPr>
          <w:bCs/>
          <w:color w:val="auto"/>
          <w:sz w:val="22"/>
          <w:szCs w:val="22"/>
        </w:rPr>
        <w:t>consumentenadvies</w:t>
      </w:r>
      <w:r w:rsidRPr="002437FC">
        <w:rPr>
          <w:bCs/>
          <w:color w:val="auto"/>
          <w:sz w:val="22"/>
          <w:szCs w:val="22"/>
        </w:rPr>
        <w:t>prijzen zijn als volgt:</w:t>
      </w:r>
    </w:p>
    <w:p w:rsidR="00B4765F" w:rsidRPr="002437FC" w:rsidRDefault="00B4765F" w:rsidP="006D4293">
      <w:pPr>
        <w:pStyle w:val="Kop3"/>
        <w:rPr>
          <w:rFonts w:ascii="Arial" w:hAnsi="Arial" w:cs="Arial"/>
          <w:bCs/>
          <w:sz w:val="22"/>
          <w:szCs w:val="22"/>
        </w:rPr>
      </w:pPr>
    </w:p>
    <w:p w:rsidR="00B4765F" w:rsidRPr="002437FC" w:rsidRDefault="00624AF2" w:rsidP="002F76EA">
      <w:pPr>
        <w:pStyle w:val="Presse-Standard"/>
        <w:numPr>
          <w:ilvl w:val="0"/>
          <w:numId w:val="8"/>
        </w:numPr>
        <w:rPr>
          <w:rFonts w:ascii="Arial" w:hAnsi="Arial" w:cs="Arial"/>
          <w:b w:val="0"/>
          <w:bCs/>
          <w:szCs w:val="22"/>
          <w:lang w:val="es-ES" w:eastAsia="nl-NL"/>
        </w:rPr>
      </w:pPr>
      <w:r w:rsidRPr="002437FC">
        <w:rPr>
          <w:rFonts w:ascii="Arial" w:hAnsi="Arial" w:cs="Arial"/>
          <w:b w:val="0"/>
          <w:bCs/>
          <w:szCs w:val="22"/>
          <w:lang w:val="es-ES"/>
        </w:rPr>
        <w:t>Porsche Panamera Turbo S E-Hybrid</w:t>
      </w:r>
      <w:r w:rsidR="00B4765F" w:rsidRPr="002437FC">
        <w:rPr>
          <w:rFonts w:ascii="Arial" w:hAnsi="Arial" w:cs="Arial"/>
          <w:b w:val="0"/>
          <w:bCs/>
          <w:szCs w:val="22"/>
          <w:lang w:val="es-ES" w:eastAsia="nl-NL"/>
        </w:rPr>
        <w:tab/>
      </w:r>
      <w:r w:rsidR="00B4765F" w:rsidRPr="002437FC">
        <w:rPr>
          <w:rFonts w:ascii="Arial" w:hAnsi="Arial" w:cs="Arial"/>
          <w:b w:val="0"/>
          <w:bCs/>
          <w:szCs w:val="22"/>
          <w:lang w:val="es-ES" w:eastAsia="nl-NL"/>
        </w:rPr>
        <w:tab/>
      </w:r>
      <w:r w:rsidR="00B4765F" w:rsidRPr="002437FC">
        <w:rPr>
          <w:rFonts w:ascii="Arial" w:hAnsi="Arial" w:cs="Arial"/>
          <w:b w:val="0"/>
          <w:bCs/>
          <w:szCs w:val="22"/>
          <w:lang w:val="es-ES" w:eastAsia="nl-NL"/>
        </w:rPr>
        <w:tab/>
      </w:r>
      <w:r w:rsidR="00B4765F" w:rsidRPr="002437FC">
        <w:rPr>
          <w:rFonts w:ascii="Arial" w:hAnsi="Arial" w:cs="Arial"/>
          <w:bCs/>
          <w:szCs w:val="22"/>
          <w:lang w:val="es-ES" w:eastAsia="nl-NL"/>
        </w:rPr>
        <w:t xml:space="preserve">€ </w:t>
      </w:r>
      <w:r w:rsidR="002F76EA" w:rsidRPr="002437FC">
        <w:rPr>
          <w:rFonts w:ascii="Arial" w:hAnsi="Arial" w:cs="Arial"/>
          <w:bCs/>
          <w:szCs w:val="22"/>
          <w:lang w:val="es-ES" w:eastAsia="nl-NL"/>
        </w:rPr>
        <w:t>198.600</w:t>
      </w:r>
      <w:r w:rsidR="00913A97">
        <w:rPr>
          <w:rFonts w:ascii="Arial" w:hAnsi="Arial" w:cs="Arial"/>
          <w:bCs/>
          <w:szCs w:val="22"/>
          <w:lang w:val="es-ES" w:eastAsia="nl-NL"/>
        </w:rPr>
        <w:t>*</w:t>
      </w:r>
    </w:p>
    <w:p w:rsidR="00B4765F" w:rsidRPr="002437FC" w:rsidRDefault="00624AF2" w:rsidP="002F76EA">
      <w:pPr>
        <w:pStyle w:val="Presse-Standard"/>
        <w:numPr>
          <w:ilvl w:val="0"/>
          <w:numId w:val="8"/>
        </w:numPr>
        <w:rPr>
          <w:rFonts w:ascii="Arial" w:hAnsi="Arial" w:cs="Arial"/>
          <w:b w:val="0"/>
          <w:bCs/>
          <w:szCs w:val="22"/>
          <w:lang w:val="es-ES" w:eastAsia="nl-NL"/>
        </w:rPr>
      </w:pPr>
      <w:r w:rsidRPr="002437FC">
        <w:rPr>
          <w:rFonts w:ascii="Arial" w:hAnsi="Arial" w:cs="Arial"/>
          <w:b w:val="0"/>
          <w:bCs/>
          <w:szCs w:val="22"/>
          <w:lang w:val="es-ES"/>
        </w:rPr>
        <w:t>Porsche Panamera Turbo S E-Hybrid Executive</w:t>
      </w:r>
      <w:r w:rsidR="00B4765F" w:rsidRPr="002437FC">
        <w:rPr>
          <w:rFonts w:ascii="Arial" w:hAnsi="Arial" w:cs="Arial"/>
          <w:b w:val="0"/>
          <w:bCs/>
          <w:szCs w:val="22"/>
          <w:lang w:val="es-ES" w:eastAsia="nl-NL"/>
        </w:rPr>
        <w:tab/>
      </w:r>
      <w:r w:rsidR="00B4765F" w:rsidRPr="002437FC">
        <w:rPr>
          <w:rFonts w:ascii="Arial" w:hAnsi="Arial" w:cs="Arial"/>
          <w:b w:val="0"/>
          <w:bCs/>
          <w:szCs w:val="22"/>
          <w:lang w:val="es-ES" w:eastAsia="nl-NL"/>
        </w:rPr>
        <w:tab/>
      </w:r>
      <w:r w:rsidR="00B4765F" w:rsidRPr="002437FC">
        <w:rPr>
          <w:rFonts w:ascii="Arial" w:hAnsi="Arial" w:cs="Arial"/>
          <w:bCs/>
          <w:szCs w:val="22"/>
          <w:lang w:val="es-ES" w:eastAsia="nl-NL"/>
        </w:rPr>
        <w:t xml:space="preserve">€ </w:t>
      </w:r>
      <w:r w:rsidR="002F76EA" w:rsidRPr="002437FC">
        <w:rPr>
          <w:rFonts w:ascii="Arial" w:hAnsi="Arial" w:cs="Arial"/>
          <w:bCs/>
          <w:szCs w:val="22"/>
          <w:lang w:val="es-ES" w:eastAsia="nl-NL"/>
        </w:rPr>
        <w:t>212.300</w:t>
      </w:r>
      <w:r w:rsidR="00913A97">
        <w:rPr>
          <w:rFonts w:ascii="Arial" w:hAnsi="Arial" w:cs="Arial"/>
          <w:bCs/>
          <w:szCs w:val="22"/>
          <w:lang w:val="es-ES" w:eastAsia="nl-NL"/>
        </w:rPr>
        <w:t>*</w:t>
      </w:r>
    </w:p>
    <w:p w:rsidR="00B4765F" w:rsidRPr="002437FC" w:rsidRDefault="00913A97" w:rsidP="006D4293">
      <w:pPr>
        <w:pStyle w:val="Kop3"/>
        <w:rPr>
          <w:rFonts w:ascii="Arial" w:hAnsi="Arial" w:cs="Arial"/>
          <w:bCs/>
          <w:sz w:val="22"/>
          <w:szCs w:val="22"/>
          <w:lang w:val="es-ES"/>
        </w:rPr>
      </w:pPr>
      <w:r>
        <w:rPr>
          <w:rFonts w:ascii="Arial" w:hAnsi="Arial" w:cs="Arial"/>
          <w:bCs/>
          <w:sz w:val="22"/>
          <w:szCs w:val="22"/>
          <w:lang w:val="es-ES"/>
        </w:rPr>
        <w:br/>
      </w:r>
    </w:p>
    <w:p w:rsidR="00913A97" w:rsidRDefault="00913A97" w:rsidP="00913A97">
      <w:pPr>
        <w:pStyle w:val="Normaalweb"/>
        <w:rPr>
          <w:color w:val="333333"/>
          <w:sz w:val="20"/>
          <w:szCs w:val="20"/>
        </w:rPr>
      </w:pPr>
      <w:r>
        <w:rPr>
          <w:rStyle w:val="Nadruk"/>
          <w:color w:val="333333"/>
          <w:sz w:val="20"/>
          <w:szCs w:val="20"/>
        </w:rPr>
        <w:t>De informatie in dit nieuwsbericht was actueel op de datum van publicatie. Wijzigingen in modellen, uitvoeringen, prijzen, technische specificaties, afbeeldingen, of andere informatie zijn te allen tijde voorbehouden. Aan de inhoud van dit nieuwsbericht kunnen geen rechten worden ontleend.</w:t>
      </w:r>
    </w:p>
    <w:p w:rsidR="00913A97" w:rsidRDefault="00913A97" w:rsidP="00913A97">
      <w:pPr>
        <w:pStyle w:val="Normaalweb"/>
        <w:rPr>
          <w:color w:val="333333"/>
          <w:sz w:val="20"/>
          <w:szCs w:val="20"/>
        </w:rPr>
      </w:pPr>
      <w:r>
        <w:rPr>
          <w:rStyle w:val="Nadruk"/>
          <w:color w:val="333333"/>
          <w:sz w:val="20"/>
          <w:szCs w:val="20"/>
        </w:rPr>
        <w:t>*)</w:t>
      </w:r>
      <w:r>
        <w:rPr>
          <w:rStyle w:val="apple-converted-space"/>
          <w:color w:val="333333"/>
          <w:sz w:val="20"/>
          <w:szCs w:val="20"/>
        </w:rPr>
        <w:t> </w:t>
      </w:r>
      <w:r>
        <w:rPr>
          <w:rStyle w:val="Nadruk"/>
          <w:color w:val="333333"/>
          <w:sz w:val="20"/>
          <w:szCs w:val="20"/>
        </w:rPr>
        <w:t>Alle prijzen vermeld in dit nieuwsbericht zijn inclusief BTW, BPM, rijklaarmaakkosten, recyclingbijdrage en legeskosten. Zie voor verkoopinformatie</w:t>
      </w:r>
      <w:r>
        <w:rPr>
          <w:rStyle w:val="apple-converted-space"/>
          <w:i/>
          <w:iCs/>
          <w:color w:val="333333"/>
          <w:sz w:val="20"/>
          <w:szCs w:val="20"/>
        </w:rPr>
        <w:t> </w:t>
      </w:r>
      <w:hyperlink r:id="rId9" w:history="1">
        <w:r>
          <w:rPr>
            <w:rStyle w:val="Hyperlink"/>
            <w:i/>
            <w:iCs/>
            <w:color w:val="0782C1"/>
            <w:sz w:val="20"/>
            <w:szCs w:val="20"/>
          </w:rPr>
          <w:t>www.porsche.nl</w:t>
        </w:r>
      </w:hyperlink>
      <w:r>
        <w:rPr>
          <w:rStyle w:val="Nadruk"/>
          <w:color w:val="333333"/>
          <w:sz w:val="20"/>
          <w:szCs w:val="20"/>
        </w:rPr>
        <w:t>.</w:t>
      </w:r>
    </w:p>
    <w:p w:rsidR="00913A97" w:rsidRDefault="00913A97" w:rsidP="00913A97">
      <w:pPr>
        <w:pStyle w:val="Normaalweb"/>
        <w:rPr>
          <w:color w:val="333333"/>
          <w:sz w:val="20"/>
          <w:szCs w:val="20"/>
        </w:rPr>
      </w:pPr>
      <w:r>
        <w:rPr>
          <w:rStyle w:val="Nadruk"/>
          <w:color w:val="333333"/>
          <w:sz w:val="20"/>
          <w:szCs w:val="20"/>
        </w:rPr>
        <w:t>**) De genoemde verbruikscijfers zijn gebaseerd op de uitkomsten van de op dit moment geldende Europese testmethode. Afhankelijk van meeruitvoeringen, weg-, verkeers- en weersomstandigheden, milieu-invloeden, conditie van de auto en rijstijl kunnen in de praktijk verbruikswaarden voorkomen die hiervan afwijken.</w:t>
      </w:r>
    </w:p>
    <w:p w:rsidR="006556CD" w:rsidRPr="00913A97" w:rsidRDefault="006556CD" w:rsidP="00EF779B">
      <w:pPr>
        <w:spacing w:before="100" w:beforeAutospacing="1" w:after="100" w:afterAutospacing="1"/>
        <w:outlineLvl w:val="0"/>
        <w:rPr>
          <w:rFonts w:ascii="Arial" w:hAnsi="Arial" w:cs="Arial"/>
          <w:bCs/>
          <w:sz w:val="22"/>
          <w:szCs w:val="22"/>
        </w:rPr>
      </w:pPr>
    </w:p>
    <w:p w:rsidR="00CB447A" w:rsidRPr="002437FC" w:rsidRDefault="00CB447A" w:rsidP="00CB447A">
      <w:pPr>
        <w:jc w:val="both"/>
        <w:rPr>
          <w:rFonts w:ascii="Arial" w:hAnsi="Arial" w:cs="Arial"/>
          <w:b/>
          <w:sz w:val="22"/>
          <w:szCs w:val="22"/>
          <w:lang w:val="es-ES"/>
        </w:rPr>
      </w:pPr>
    </w:p>
    <w:p w:rsidR="00624AF2" w:rsidRPr="002437FC" w:rsidRDefault="00624AF2" w:rsidP="00CB447A">
      <w:pPr>
        <w:jc w:val="both"/>
        <w:rPr>
          <w:rFonts w:ascii="Arial" w:hAnsi="Arial" w:cs="Arial"/>
          <w:b/>
          <w:sz w:val="22"/>
          <w:szCs w:val="22"/>
          <w:lang w:val="es-ES"/>
        </w:rPr>
      </w:pPr>
    </w:p>
    <w:p w:rsidR="00CB447A" w:rsidRPr="002437FC" w:rsidRDefault="00CB447A" w:rsidP="00CB447A">
      <w:pPr>
        <w:rPr>
          <w:rFonts w:ascii="Arial" w:hAnsi="Arial" w:cs="Arial"/>
          <w:bCs/>
          <w:sz w:val="22"/>
          <w:szCs w:val="22"/>
          <w:lang w:val="de-DE"/>
        </w:rPr>
      </w:pPr>
      <w:r w:rsidRPr="002437FC">
        <w:rPr>
          <w:rFonts w:ascii="Arial" w:hAnsi="Arial" w:cs="Arial"/>
          <w:bCs/>
          <w:sz w:val="22"/>
          <w:szCs w:val="22"/>
          <w:lang w:val="de-DE"/>
        </w:rPr>
        <w:t>Porsche Public Relations</w:t>
      </w:r>
    </w:p>
    <w:p w:rsidR="00CB447A" w:rsidRPr="002437FC" w:rsidRDefault="00003259" w:rsidP="00CB447A">
      <w:pPr>
        <w:rPr>
          <w:rFonts w:ascii="Arial" w:hAnsi="Arial" w:cs="Arial"/>
          <w:bCs/>
          <w:sz w:val="22"/>
          <w:szCs w:val="22"/>
          <w:lang w:val="de-DE"/>
        </w:rPr>
      </w:pPr>
      <w:r w:rsidRPr="002437FC">
        <w:rPr>
          <w:rFonts w:ascii="Arial" w:hAnsi="Arial" w:cs="Arial"/>
          <w:bCs/>
          <w:sz w:val="22"/>
          <w:szCs w:val="22"/>
          <w:lang w:val="de-DE"/>
        </w:rPr>
        <w:t>Jasper Koek</w:t>
      </w:r>
    </w:p>
    <w:p w:rsidR="00CB447A" w:rsidRPr="002437FC" w:rsidRDefault="00CB447A" w:rsidP="00CB447A">
      <w:pPr>
        <w:rPr>
          <w:rFonts w:ascii="Arial" w:hAnsi="Arial" w:cs="Arial"/>
          <w:bCs/>
          <w:sz w:val="22"/>
          <w:szCs w:val="22"/>
          <w:lang w:val="de-DE"/>
        </w:rPr>
      </w:pPr>
      <w:r w:rsidRPr="002437FC">
        <w:rPr>
          <w:rFonts w:ascii="Arial" w:hAnsi="Arial" w:cs="Arial"/>
          <w:bCs/>
          <w:sz w:val="22"/>
          <w:szCs w:val="22"/>
          <w:lang w:val="de-DE"/>
        </w:rPr>
        <w:t>PR Manager</w:t>
      </w:r>
    </w:p>
    <w:p w:rsidR="00CB447A" w:rsidRPr="002437FC" w:rsidRDefault="00CB447A" w:rsidP="00CB447A">
      <w:pPr>
        <w:rPr>
          <w:rFonts w:ascii="Arial" w:hAnsi="Arial" w:cs="Arial"/>
          <w:bCs/>
          <w:sz w:val="22"/>
          <w:szCs w:val="22"/>
          <w:lang w:val="de-DE"/>
        </w:rPr>
      </w:pPr>
      <w:r w:rsidRPr="002437FC">
        <w:rPr>
          <w:rFonts w:ascii="Arial" w:hAnsi="Arial" w:cs="Arial"/>
          <w:bCs/>
          <w:sz w:val="22"/>
          <w:szCs w:val="22"/>
          <w:lang w:val="de-DE"/>
        </w:rPr>
        <w:t>Telefoon: +31 (0)33 494 91 61</w:t>
      </w:r>
      <w:r w:rsidR="00A414D7" w:rsidRPr="002437FC">
        <w:rPr>
          <w:rFonts w:ascii="Arial" w:hAnsi="Arial" w:cs="Arial"/>
          <w:bCs/>
          <w:sz w:val="22"/>
          <w:szCs w:val="22"/>
          <w:lang w:val="de-DE"/>
        </w:rPr>
        <w:t xml:space="preserve"> </w:t>
      </w:r>
    </w:p>
    <w:p w:rsidR="00003259" w:rsidRPr="002437FC" w:rsidRDefault="00CB447A" w:rsidP="00CB447A">
      <w:pPr>
        <w:rPr>
          <w:rFonts w:ascii="Arial" w:hAnsi="Arial" w:cs="Arial"/>
          <w:bCs/>
          <w:sz w:val="22"/>
          <w:szCs w:val="22"/>
          <w:lang w:val="de-DE"/>
        </w:rPr>
      </w:pPr>
      <w:r w:rsidRPr="002437FC">
        <w:rPr>
          <w:rFonts w:ascii="Arial" w:hAnsi="Arial" w:cs="Arial"/>
          <w:bCs/>
          <w:sz w:val="22"/>
          <w:szCs w:val="22"/>
          <w:lang w:val="de-DE"/>
        </w:rPr>
        <w:t xml:space="preserve">E-mail: </w:t>
      </w:r>
      <w:hyperlink r:id="rId10" w:history="1"/>
      <w:hyperlink r:id="rId11" w:history="1">
        <w:r w:rsidR="00003259" w:rsidRPr="002437FC">
          <w:rPr>
            <w:rStyle w:val="Hyperlink"/>
            <w:rFonts w:ascii="Arial" w:hAnsi="Arial" w:cs="Arial"/>
            <w:bCs/>
            <w:sz w:val="22"/>
            <w:szCs w:val="22"/>
            <w:lang w:val="de-DE"/>
          </w:rPr>
          <w:t>jasper.koek@porsche.nl</w:t>
        </w:r>
      </w:hyperlink>
    </w:p>
    <w:p w:rsidR="00CB447A" w:rsidRPr="002437FC" w:rsidRDefault="00CB447A" w:rsidP="00CB447A">
      <w:pPr>
        <w:rPr>
          <w:rFonts w:ascii="Arial" w:hAnsi="Arial" w:cs="Arial"/>
          <w:bCs/>
          <w:sz w:val="22"/>
          <w:szCs w:val="22"/>
        </w:rPr>
      </w:pPr>
      <w:r w:rsidRPr="002437FC">
        <w:rPr>
          <w:rFonts w:ascii="Arial" w:hAnsi="Arial" w:cs="Arial"/>
          <w:bCs/>
          <w:sz w:val="22"/>
          <w:szCs w:val="22"/>
        </w:rPr>
        <w:t xml:space="preserve">Perssite: </w:t>
      </w:r>
      <w:hyperlink r:id="rId12" w:history="1">
        <w:r w:rsidR="00003259" w:rsidRPr="002437FC">
          <w:rPr>
            <w:rStyle w:val="Hyperlink"/>
            <w:rFonts w:ascii="Arial" w:hAnsi="Arial"/>
            <w:bCs/>
            <w:sz w:val="22"/>
            <w:szCs w:val="22"/>
          </w:rPr>
          <w:t>www.nieuws.porsche.nl</w:t>
        </w:r>
      </w:hyperlink>
      <w:r w:rsidRPr="002437FC">
        <w:rPr>
          <w:rFonts w:ascii="Arial" w:hAnsi="Arial"/>
          <w:bCs/>
          <w:sz w:val="22"/>
          <w:szCs w:val="22"/>
        </w:rPr>
        <w:t xml:space="preserve"> </w:t>
      </w:r>
    </w:p>
    <w:p w:rsidR="00CB447A" w:rsidRPr="002437FC" w:rsidRDefault="00CB447A" w:rsidP="00FE2C3B">
      <w:pPr>
        <w:rPr>
          <w:rFonts w:ascii="Arial" w:hAnsi="Arial" w:cs="Arial"/>
          <w:b/>
          <w:bCs/>
          <w:sz w:val="22"/>
          <w:szCs w:val="22"/>
        </w:rPr>
      </w:pPr>
    </w:p>
    <w:sectPr w:rsidR="00CB447A" w:rsidRPr="002437FC" w:rsidSect="003940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79" w:rsidRDefault="009C2A79" w:rsidP="00685D89">
      <w:r>
        <w:separator/>
      </w:r>
    </w:p>
  </w:endnote>
  <w:endnote w:type="continuationSeparator" w:id="0">
    <w:p w:rsidR="009C2A79" w:rsidRDefault="009C2A79" w:rsidP="006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79" w:rsidRDefault="009C2A79" w:rsidP="00685D89">
      <w:r>
        <w:separator/>
      </w:r>
    </w:p>
  </w:footnote>
  <w:footnote w:type="continuationSeparator" w:id="0">
    <w:p w:rsidR="009C2A79" w:rsidRDefault="009C2A79" w:rsidP="0068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F32"/>
    <w:multiLevelType w:val="hybridMultilevel"/>
    <w:tmpl w:val="8B26AFC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91190"/>
    <w:multiLevelType w:val="hybridMultilevel"/>
    <w:tmpl w:val="E3BC6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4C0C3C"/>
    <w:multiLevelType w:val="hybridMultilevel"/>
    <w:tmpl w:val="2460D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66055"/>
    <w:multiLevelType w:val="hybridMultilevel"/>
    <w:tmpl w:val="B2D8759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F3F04"/>
    <w:multiLevelType w:val="hybridMultilevel"/>
    <w:tmpl w:val="5860EADA"/>
    <w:lvl w:ilvl="0" w:tplc="3A287A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137BF7"/>
    <w:multiLevelType w:val="multilevel"/>
    <w:tmpl w:val="01461262"/>
    <w:lvl w:ilvl="0">
      <w:start w:val="28"/>
      <w:numFmt w:val="decimal"/>
      <w:lvlText w:val="%1"/>
      <w:lvlJc w:val="left"/>
      <w:pPr>
        <w:tabs>
          <w:tab w:val="num" w:pos="2535"/>
        </w:tabs>
        <w:ind w:left="2535" w:hanging="2535"/>
      </w:pPr>
      <w:rPr>
        <w:rFonts w:hint="default"/>
      </w:rPr>
    </w:lvl>
    <w:lvl w:ilvl="1">
      <w:start w:val="12"/>
      <w:numFmt w:val="decimal"/>
      <w:lvlText w:val="%1.%2"/>
      <w:lvlJc w:val="left"/>
      <w:pPr>
        <w:tabs>
          <w:tab w:val="num" w:pos="2539"/>
        </w:tabs>
        <w:ind w:left="2539" w:hanging="2535"/>
      </w:pPr>
      <w:rPr>
        <w:rFonts w:hint="default"/>
      </w:rPr>
    </w:lvl>
    <w:lvl w:ilvl="2">
      <w:start w:val="1946"/>
      <w:numFmt w:val="decimal"/>
      <w:lvlText w:val="%1.%2.%3"/>
      <w:lvlJc w:val="left"/>
      <w:pPr>
        <w:tabs>
          <w:tab w:val="num" w:pos="2543"/>
        </w:tabs>
        <w:ind w:left="2543" w:hanging="2535"/>
      </w:pPr>
      <w:rPr>
        <w:rFonts w:hint="default"/>
      </w:rPr>
    </w:lvl>
    <w:lvl w:ilvl="3">
      <w:start w:val="1"/>
      <w:numFmt w:val="decimal"/>
      <w:lvlText w:val="%1.%2.%3.%4"/>
      <w:lvlJc w:val="left"/>
      <w:pPr>
        <w:tabs>
          <w:tab w:val="num" w:pos="2547"/>
        </w:tabs>
        <w:ind w:left="2547" w:hanging="2535"/>
      </w:pPr>
      <w:rPr>
        <w:rFonts w:hint="default"/>
      </w:rPr>
    </w:lvl>
    <w:lvl w:ilvl="4">
      <w:start w:val="1"/>
      <w:numFmt w:val="decimal"/>
      <w:lvlText w:val="%1.%2.%3.%4.%5"/>
      <w:lvlJc w:val="left"/>
      <w:pPr>
        <w:tabs>
          <w:tab w:val="num" w:pos="2551"/>
        </w:tabs>
        <w:ind w:left="2551" w:hanging="2535"/>
      </w:pPr>
      <w:rPr>
        <w:rFonts w:hint="default"/>
      </w:rPr>
    </w:lvl>
    <w:lvl w:ilvl="5">
      <w:start w:val="1"/>
      <w:numFmt w:val="decimal"/>
      <w:lvlText w:val="%1.%2.%3.%4.%5.%6"/>
      <w:lvlJc w:val="left"/>
      <w:pPr>
        <w:tabs>
          <w:tab w:val="num" w:pos="2555"/>
        </w:tabs>
        <w:ind w:left="2555" w:hanging="2535"/>
      </w:pPr>
      <w:rPr>
        <w:rFonts w:hint="default"/>
      </w:rPr>
    </w:lvl>
    <w:lvl w:ilvl="6">
      <w:start w:val="1"/>
      <w:numFmt w:val="decimal"/>
      <w:lvlText w:val="%1.%2.%3.%4.%5.%6.%7"/>
      <w:lvlJc w:val="left"/>
      <w:pPr>
        <w:tabs>
          <w:tab w:val="num" w:pos="2559"/>
        </w:tabs>
        <w:ind w:left="2559" w:hanging="2535"/>
      </w:pPr>
      <w:rPr>
        <w:rFonts w:hint="default"/>
      </w:rPr>
    </w:lvl>
    <w:lvl w:ilvl="7">
      <w:start w:val="1"/>
      <w:numFmt w:val="decimal"/>
      <w:lvlText w:val="%1.%2.%3.%4.%5.%6.%7.%8"/>
      <w:lvlJc w:val="left"/>
      <w:pPr>
        <w:tabs>
          <w:tab w:val="num" w:pos="2563"/>
        </w:tabs>
        <w:ind w:left="2563" w:hanging="2535"/>
      </w:pPr>
      <w:rPr>
        <w:rFonts w:hint="default"/>
      </w:rPr>
    </w:lvl>
    <w:lvl w:ilvl="8">
      <w:start w:val="1"/>
      <w:numFmt w:val="decimal"/>
      <w:lvlText w:val="%1.%2.%3.%4.%5.%6.%7.%8.%9"/>
      <w:lvlJc w:val="left"/>
      <w:pPr>
        <w:tabs>
          <w:tab w:val="num" w:pos="2567"/>
        </w:tabs>
        <w:ind w:left="2567" w:hanging="2535"/>
      </w:pPr>
      <w:rPr>
        <w:rFonts w:hint="default"/>
      </w:rPr>
    </w:lvl>
  </w:abstractNum>
  <w:abstractNum w:abstractNumId="6" w15:restartNumberingAfterBreak="0">
    <w:nsid w:val="59542AC6"/>
    <w:multiLevelType w:val="hybridMultilevel"/>
    <w:tmpl w:val="5D18F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EF5AAC"/>
    <w:multiLevelType w:val="multilevel"/>
    <w:tmpl w:val="75C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7A"/>
    <w:rsid w:val="0000254C"/>
    <w:rsid w:val="00003259"/>
    <w:rsid w:val="000055CE"/>
    <w:rsid w:val="00006CDA"/>
    <w:rsid w:val="00006DDC"/>
    <w:rsid w:val="00011FA9"/>
    <w:rsid w:val="0001513A"/>
    <w:rsid w:val="0002208A"/>
    <w:rsid w:val="000225CE"/>
    <w:rsid w:val="000305E2"/>
    <w:rsid w:val="00030E18"/>
    <w:rsid w:val="0003391C"/>
    <w:rsid w:val="000467FE"/>
    <w:rsid w:val="00046A23"/>
    <w:rsid w:val="000508C3"/>
    <w:rsid w:val="000655CC"/>
    <w:rsid w:val="00080213"/>
    <w:rsid w:val="00081BAF"/>
    <w:rsid w:val="00090262"/>
    <w:rsid w:val="000904B7"/>
    <w:rsid w:val="0009073E"/>
    <w:rsid w:val="0009162E"/>
    <w:rsid w:val="00097546"/>
    <w:rsid w:val="000A2A7E"/>
    <w:rsid w:val="000A6CE5"/>
    <w:rsid w:val="000B2CD5"/>
    <w:rsid w:val="000B35E1"/>
    <w:rsid w:val="000B3AC4"/>
    <w:rsid w:val="000B4C78"/>
    <w:rsid w:val="000C7276"/>
    <w:rsid w:val="000D6021"/>
    <w:rsid w:val="000D67C2"/>
    <w:rsid w:val="000D7353"/>
    <w:rsid w:val="000E3CE8"/>
    <w:rsid w:val="000E53F9"/>
    <w:rsid w:val="000E7AEC"/>
    <w:rsid w:val="000F14BD"/>
    <w:rsid w:val="000F5CC8"/>
    <w:rsid w:val="0010148F"/>
    <w:rsid w:val="00106334"/>
    <w:rsid w:val="00106778"/>
    <w:rsid w:val="00111666"/>
    <w:rsid w:val="001118CE"/>
    <w:rsid w:val="00136AF4"/>
    <w:rsid w:val="001427A5"/>
    <w:rsid w:val="00147E0A"/>
    <w:rsid w:val="00152314"/>
    <w:rsid w:val="00156D94"/>
    <w:rsid w:val="001614F1"/>
    <w:rsid w:val="00163BDA"/>
    <w:rsid w:val="00163D69"/>
    <w:rsid w:val="00165F38"/>
    <w:rsid w:val="00171409"/>
    <w:rsid w:val="001748BD"/>
    <w:rsid w:val="001822CC"/>
    <w:rsid w:val="00185097"/>
    <w:rsid w:val="00185F1F"/>
    <w:rsid w:val="001864DB"/>
    <w:rsid w:val="001874F4"/>
    <w:rsid w:val="00196496"/>
    <w:rsid w:val="001A1036"/>
    <w:rsid w:val="001B22BB"/>
    <w:rsid w:val="001C079E"/>
    <w:rsid w:val="001C7CFF"/>
    <w:rsid w:val="001D46E5"/>
    <w:rsid w:val="001D6C04"/>
    <w:rsid w:val="001E0051"/>
    <w:rsid w:val="001E3F66"/>
    <w:rsid w:val="001F3984"/>
    <w:rsid w:val="001F6275"/>
    <w:rsid w:val="001F768D"/>
    <w:rsid w:val="002026DE"/>
    <w:rsid w:val="002031DB"/>
    <w:rsid w:val="002101BC"/>
    <w:rsid w:val="00212764"/>
    <w:rsid w:val="00232C21"/>
    <w:rsid w:val="002347F2"/>
    <w:rsid w:val="0023513A"/>
    <w:rsid w:val="00235815"/>
    <w:rsid w:val="002437FC"/>
    <w:rsid w:val="0024493A"/>
    <w:rsid w:val="00255713"/>
    <w:rsid w:val="0026283E"/>
    <w:rsid w:val="002750E8"/>
    <w:rsid w:val="002775E7"/>
    <w:rsid w:val="002913D1"/>
    <w:rsid w:val="00297882"/>
    <w:rsid w:val="002A0D91"/>
    <w:rsid w:val="002A37E2"/>
    <w:rsid w:val="002A4320"/>
    <w:rsid w:val="002A6458"/>
    <w:rsid w:val="002A7869"/>
    <w:rsid w:val="002B2A04"/>
    <w:rsid w:val="002B5082"/>
    <w:rsid w:val="002C686B"/>
    <w:rsid w:val="002C7C56"/>
    <w:rsid w:val="002E0650"/>
    <w:rsid w:val="002E120B"/>
    <w:rsid w:val="002E1A32"/>
    <w:rsid w:val="002E7354"/>
    <w:rsid w:val="002F1569"/>
    <w:rsid w:val="002F25C2"/>
    <w:rsid w:val="002F25FA"/>
    <w:rsid w:val="002F31B0"/>
    <w:rsid w:val="002F59AA"/>
    <w:rsid w:val="002F73CF"/>
    <w:rsid w:val="002F76EA"/>
    <w:rsid w:val="00313C57"/>
    <w:rsid w:val="00316E2D"/>
    <w:rsid w:val="00320698"/>
    <w:rsid w:val="00322669"/>
    <w:rsid w:val="003227FF"/>
    <w:rsid w:val="00325122"/>
    <w:rsid w:val="0032620D"/>
    <w:rsid w:val="00334BAF"/>
    <w:rsid w:val="003426F0"/>
    <w:rsid w:val="00346AE6"/>
    <w:rsid w:val="00347BDA"/>
    <w:rsid w:val="00350423"/>
    <w:rsid w:val="0035075F"/>
    <w:rsid w:val="0036323B"/>
    <w:rsid w:val="003668AF"/>
    <w:rsid w:val="0037023B"/>
    <w:rsid w:val="00375ED2"/>
    <w:rsid w:val="0038094D"/>
    <w:rsid w:val="00384257"/>
    <w:rsid w:val="00384DD4"/>
    <w:rsid w:val="003869CB"/>
    <w:rsid w:val="0039407A"/>
    <w:rsid w:val="00394B54"/>
    <w:rsid w:val="00396E8E"/>
    <w:rsid w:val="003A2FA3"/>
    <w:rsid w:val="003A52F7"/>
    <w:rsid w:val="003B0266"/>
    <w:rsid w:val="003B03ED"/>
    <w:rsid w:val="003B73EF"/>
    <w:rsid w:val="003C5DE5"/>
    <w:rsid w:val="003C5F20"/>
    <w:rsid w:val="003C7449"/>
    <w:rsid w:val="003D48E6"/>
    <w:rsid w:val="003F39D5"/>
    <w:rsid w:val="00401611"/>
    <w:rsid w:val="00404AF1"/>
    <w:rsid w:val="00414EB9"/>
    <w:rsid w:val="00414FB5"/>
    <w:rsid w:val="00420731"/>
    <w:rsid w:val="00422AEB"/>
    <w:rsid w:val="00430B58"/>
    <w:rsid w:val="004315C6"/>
    <w:rsid w:val="00431BD0"/>
    <w:rsid w:val="004366E0"/>
    <w:rsid w:val="004420DE"/>
    <w:rsid w:val="00443C93"/>
    <w:rsid w:val="00444021"/>
    <w:rsid w:val="004524A5"/>
    <w:rsid w:val="0045290E"/>
    <w:rsid w:val="004548AF"/>
    <w:rsid w:val="004552C5"/>
    <w:rsid w:val="004630CC"/>
    <w:rsid w:val="00471E94"/>
    <w:rsid w:val="0047534C"/>
    <w:rsid w:val="00477421"/>
    <w:rsid w:val="00495DF5"/>
    <w:rsid w:val="004A0BC5"/>
    <w:rsid w:val="004A244F"/>
    <w:rsid w:val="004B3821"/>
    <w:rsid w:val="004B3836"/>
    <w:rsid w:val="004C12A1"/>
    <w:rsid w:val="004C49DE"/>
    <w:rsid w:val="004D50BF"/>
    <w:rsid w:val="004E08BE"/>
    <w:rsid w:val="004E1CFF"/>
    <w:rsid w:val="004E6E10"/>
    <w:rsid w:val="004F2E99"/>
    <w:rsid w:val="0050136B"/>
    <w:rsid w:val="00501778"/>
    <w:rsid w:val="00503ED9"/>
    <w:rsid w:val="00503EFB"/>
    <w:rsid w:val="00504269"/>
    <w:rsid w:val="00511557"/>
    <w:rsid w:val="00515658"/>
    <w:rsid w:val="0051704E"/>
    <w:rsid w:val="00517F76"/>
    <w:rsid w:val="00522337"/>
    <w:rsid w:val="005239F2"/>
    <w:rsid w:val="005254A8"/>
    <w:rsid w:val="0052551E"/>
    <w:rsid w:val="00526CCF"/>
    <w:rsid w:val="00531D01"/>
    <w:rsid w:val="0053473D"/>
    <w:rsid w:val="005373DD"/>
    <w:rsid w:val="005401F5"/>
    <w:rsid w:val="00540939"/>
    <w:rsid w:val="005442D2"/>
    <w:rsid w:val="005536AA"/>
    <w:rsid w:val="005548A6"/>
    <w:rsid w:val="005576BA"/>
    <w:rsid w:val="00557A58"/>
    <w:rsid w:val="00557DD5"/>
    <w:rsid w:val="00562126"/>
    <w:rsid w:val="0056548F"/>
    <w:rsid w:val="005678C7"/>
    <w:rsid w:val="0057435B"/>
    <w:rsid w:val="00583C74"/>
    <w:rsid w:val="00594AA9"/>
    <w:rsid w:val="0059579A"/>
    <w:rsid w:val="00595C83"/>
    <w:rsid w:val="00596EF2"/>
    <w:rsid w:val="005A0835"/>
    <w:rsid w:val="005A2240"/>
    <w:rsid w:val="005A2B7E"/>
    <w:rsid w:val="005A60E5"/>
    <w:rsid w:val="005A6E8A"/>
    <w:rsid w:val="005B6F28"/>
    <w:rsid w:val="005C00AC"/>
    <w:rsid w:val="005C031A"/>
    <w:rsid w:val="005C605D"/>
    <w:rsid w:val="005F0DFD"/>
    <w:rsid w:val="005F6D8A"/>
    <w:rsid w:val="005F6E26"/>
    <w:rsid w:val="00605F30"/>
    <w:rsid w:val="006104BC"/>
    <w:rsid w:val="00613796"/>
    <w:rsid w:val="00616E62"/>
    <w:rsid w:val="00621BCB"/>
    <w:rsid w:val="00624AE5"/>
    <w:rsid w:val="00624AF2"/>
    <w:rsid w:val="00627961"/>
    <w:rsid w:val="00631776"/>
    <w:rsid w:val="0063527C"/>
    <w:rsid w:val="00636666"/>
    <w:rsid w:val="00641425"/>
    <w:rsid w:val="006416E3"/>
    <w:rsid w:val="006427D2"/>
    <w:rsid w:val="00643DCF"/>
    <w:rsid w:val="0064520B"/>
    <w:rsid w:val="006556CD"/>
    <w:rsid w:val="00665E73"/>
    <w:rsid w:val="006670A9"/>
    <w:rsid w:val="00680058"/>
    <w:rsid w:val="00685D89"/>
    <w:rsid w:val="006929F3"/>
    <w:rsid w:val="00696EDD"/>
    <w:rsid w:val="00697B80"/>
    <w:rsid w:val="006A008C"/>
    <w:rsid w:val="006A5C44"/>
    <w:rsid w:val="006B064E"/>
    <w:rsid w:val="006B3F84"/>
    <w:rsid w:val="006C115C"/>
    <w:rsid w:val="006C1DA5"/>
    <w:rsid w:val="006C242A"/>
    <w:rsid w:val="006C7DA2"/>
    <w:rsid w:val="006D1960"/>
    <w:rsid w:val="006D2202"/>
    <w:rsid w:val="006D2FC4"/>
    <w:rsid w:val="006D4293"/>
    <w:rsid w:val="006D6191"/>
    <w:rsid w:val="006D6202"/>
    <w:rsid w:val="006D76FD"/>
    <w:rsid w:val="006E6A77"/>
    <w:rsid w:val="00712AE9"/>
    <w:rsid w:val="0071486F"/>
    <w:rsid w:val="007215D8"/>
    <w:rsid w:val="00722C52"/>
    <w:rsid w:val="007279C2"/>
    <w:rsid w:val="0073382A"/>
    <w:rsid w:val="00733B1B"/>
    <w:rsid w:val="00735778"/>
    <w:rsid w:val="007371EE"/>
    <w:rsid w:val="00740E70"/>
    <w:rsid w:val="0074250C"/>
    <w:rsid w:val="00743972"/>
    <w:rsid w:val="00743F87"/>
    <w:rsid w:val="0074637A"/>
    <w:rsid w:val="00757822"/>
    <w:rsid w:val="00760DAB"/>
    <w:rsid w:val="00762067"/>
    <w:rsid w:val="00764AB4"/>
    <w:rsid w:val="0077377D"/>
    <w:rsid w:val="00776840"/>
    <w:rsid w:val="007818AF"/>
    <w:rsid w:val="007853A9"/>
    <w:rsid w:val="00786847"/>
    <w:rsid w:val="00793397"/>
    <w:rsid w:val="007946E7"/>
    <w:rsid w:val="00795078"/>
    <w:rsid w:val="00796345"/>
    <w:rsid w:val="007B1818"/>
    <w:rsid w:val="007B334A"/>
    <w:rsid w:val="007B6730"/>
    <w:rsid w:val="007C78CF"/>
    <w:rsid w:val="007D1ECB"/>
    <w:rsid w:val="007D29ED"/>
    <w:rsid w:val="007D50BA"/>
    <w:rsid w:val="007D6671"/>
    <w:rsid w:val="007D6CD5"/>
    <w:rsid w:val="007D7464"/>
    <w:rsid w:val="007F22DC"/>
    <w:rsid w:val="007F3870"/>
    <w:rsid w:val="0080183C"/>
    <w:rsid w:val="00801BE2"/>
    <w:rsid w:val="00810614"/>
    <w:rsid w:val="00820AD3"/>
    <w:rsid w:val="008270C1"/>
    <w:rsid w:val="00827C25"/>
    <w:rsid w:val="0083351F"/>
    <w:rsid w:val="00841EEA"/>
    <w:rsid w:val="0084209A"/>
    <w:rsid w:val="00846B01"/>
    <w:rsid w:val="008509D2"/>
    <w:rsid w:val="00853DC0"/>
    <w:rsid w:val="008561C0"/>
    <w:rsid w:val="008607F4"/>
    <w:rsid w:val="00861361"/>
    <w:rsid w:val="00866199"/>
    <w:rsid w:val="00875A63"/>
    <w:rsid w:val="008801F5"/>
    <w:rsid w:val="00883F69"/>
    <w:rsid w:val="00887AF5"/>
    <w:rsid w:val="00890A9F"/>
    <w:rsid w:val="00893E9D"/>
    <w:rsid w:val="0089514F"/>
    <w:rsid w:val="008A3A40"/>
    <w:rsid w:val="008B560D"/>
    <w:rsid w:val="008B5751"/>
    <w:rsid w:val="008B62F9"/>
    <w:rsid w:val="008C1EA6"/>
    <w:rsid w:val="008C7116"/>
    <w:rsid w:val="008D3CD0"/>
    <w:rsid w:val="008D7B63"/>
    <w:rsid w:val="008E5C19"/>
    <w:rsid w:val="008E60EA"/>
    <w:rsid w:val="008E6FC6"/>
    <w:rsid w:val="008F0904"/>
    <w:rsid w:val="008F410C"/>
    <w:rsid w:val="008F7DD3"/>
    <w:rsid w:val="008F7DD7"/>
    <w:rsid w:val="00902061"/>
    <w:rsid w:val="00905E9B"/>
    <w:rsid w:val="00913A97"/>
    <w:rsid w:val="009203FA"/>
    <w:rsid w:val="00924CD4"/>
    <w:rsid w:val="00925877"/>
    <w:rsid w:val="00930E38"/>
    <w:rsid w:val="009316EB"/>
    <w:rsid w:val="00932207"/>
    <w:rsid w:val="009344C3"/>
    <w:rsid w:val="009379A9"/>
    <w:rsid w:val="00942E32"/>
    <w:rsid w:val="009436FB"/>
    <w:rsid w:val="00943B35"/>
    <w:rsid w:val="00945367"/>
    <w:rsid w:val="00952D88"/>
    <w:rsid w:val="00955DFD"/>
    <w:rsid w:val="00955E1B"/>
    <w:rsid w:val="009564C3"/>
    <w:rsid w:val="009578A2"/>
    <w:rsid w:val="009611CF"/>
    <w:rsid w:val="00967798"/>
    <w:rsid w:val="00970045"/>
    <w:rsid w:val="009815FF"/>
    <w:rsid w:val="009823E7"/>
    <w:rsid w:val="00982CE1"/>
    <w:rsid w:val="00983130"/>
    <w:rsid w:val="00990263"/>
    <w:rsid w:val="0099522D"/>
    <w:rsid w:val="00996801"/>
    <w:rsid w:val="009A57AB"/>
    <w:rsid w:val="009B1A67"/>
    <w:rsid w:val="009B2C69"/>
    <w:rsid w:val="009C058D"/>
    <w:rsid w:val="009C1331"/>
    <w:rsid w:val="009C2A79"/>
    <w:rsid w:val="009C595F"/>
    <w:rsid w:val="009D0C26"/>
    <w:rsid w:val="009D4B20"/>
    <w:rsid w:val="009D6425"/>
    <w:rsid w:val="009E4E49"/>
    <w:rsid w:val="009E7833"/>
    <w:rsid w:val="009F2CB4"/>
    <w:rsid w:val="009F2CE9"/>
    <w:rsid w:val="009F584A"/>
    <w:rsid w:val="009F647C"/>
    <w:rsid w:val="009F7674"/>
    <w:rsid w:val="00A01CB9"/>
    <w:rsid w:val="00A01FA1"/>
    <w:rsid w:val="00A10658"/>
    <w:rsid w:val="00A10BDC"/>
    <w:rsid w:val="00A12BED"/>
    <w:rsid w:val="00A13D55"/>
    <w:rsid w:val="00A15017"/>
    <w:rsid w:val="00A168B5"/>
    <w:rsid w:val="00A26AEE"/>
    <w:rsid w:val="00A32250"/>
    <w:rsid w:val="00A33B39"/>
    <w:rsid w:val="00A36B6A"/>
    <w:rsid w:val="00A414D7"/>
    <w:rsid w:val="00A42719"/>
    <w:rsid w:val="00A42CC1"/>
    <w:rsid w:val="00A43266"/>
    <w:rsid w:val="00A43E28"/>
    <w:rsid w:val="00A440E3"/>
    <w:rsid w:val="00A442A5"/>
    <w:rsid w:val="00A4642E"/>
    <w:rsid w:val="00A50B9E"/>
    <w:rsid w:val="00A5333C"/>
    <w:rsid w:val="00A5405D"/>
    <w:rsid w:val="00A54956"/>
    <w:rsid w:val="00A66A3E"/>
    <w:rsid w:val="00A71A23"/>
    <w:rsid w:val="00A75FD5"/>
    <w:rsid w:val="00A77D89"/>
    <w:rsid w:val="00A860EC"/>
    <w:rsid w:val="00A9157C"/>
    <w:rsid w:val="00AA027B"/>
    <w:rsid w:val="00AA1E40"/>
    <w:rsid w:val="00AB059C"/>
    <w:rsid w:val="00AB3AC3"/>
    <w:rsid w:val="00AB67E7"/>
    <w:rsid w:val="00AC4607"/>
    <w:rsid w:val="00AC7819"/>
    <w:rsid w:val="00AD02FD"/>
    <w:rsid w:val="00AD03AD"/>
    <w:rsid w:val="00AD5090"/>
    <w:rsid w:val="00AD66CA"/>
    <w:rsid w:val="00AE050D"/>
    <w:rsid w:val="00AE2271"/>
    <w:rsid w:val="00AE43C7"/>
    <w:rsid w:val="00AF265B"/>
    <w:rsid w:val="00AF71DA"/>
    <w:rsid w:val="00AF72B3"/>
    <w:rsid w:val="00B022B1"/>
    <w:rsid w:val="00B03CB0"/>
    <w:rsid w:val="00B0410D"/>
    <w:rsid w:val="00B04AFE"/>
    <w:rsid w:val="00B12B53"/>
    <w:rsid w:val="00B157E1"/>
    <w:rsid w:val="00B1662E"/>
    <w:rsid w:val="00B17E74"/>
    <w:rsid w:val="00B21474"/>
    <w:rsid w:val="00B220D3"/>
    <w:rsid w:val="00B249D6"/>
    <w:rsid w:val="00B24F77"/>
    <w:rsid w:val="00B26DCB"/>
    <w:rsid w:val="00B331E8"/>
    <w:rsid w:val="00B339F8"/>
    <w:rsid w:val="00B439FF"/>
    <w:rsid w:val="00B44430"/>
    <w:rsid w:val="00B44E10"/>
    <w:rsid w:val="00B45E41"/>
    <w:rsid w:val="00B4765F"/>
    <w:rsid w:val="00B5148F"/>
    <w:rsid w:val="00B56033"/>
    <w:rsid w:val="00B56DB5"/>
    <w:rsid w:val="00B70274"/>
    <w:rsid w:val="00B70819"/>
    <w:rsid w:val="00B746D2"/>
    <w:rsid w:val="00B80CB2"/>
    <w:rsid w:val="00B82278"/>
    <w:rsid w:val="00B856C1"/>
    <w:rsid w:val="00B9320A"/>
    <w:rsid w:val="00B964ED"/>
    <w:rsid w:val="00BA114B"/>
    <w:rsid w:val="00BA7454"/>
    <w:rsid w:val="00BB4206"/>
    <w:rsid w:val="00BB6663"/>
    <w:rsid w:val="00BC2C0C"/>
    <w:rsid w:val="00BC2E9D"/>
    <w:rsid w:val="00BC39E8"/>
    <w:rsid w:val="00BC5FFF"/>
    <w:rsid w:val="00BC6534"/>
    <w:rsid w:val="00BC6A4C"/>
    <w:rsid w:val="00BD4993"/>
    <w:rsid w:val="00BE2655"/>
    <w:rsid w:val="00BE3672"/>
    <w:rsid w:val="00BE5037"/>
    <w:rsid w:val="00BE7567"/>
    <w:rsid w:val="00BF1AC6"/>
    <w:rsid w:val="00BF2E5B"/>
    <w:rsid w:val="00C00C3B"/>
    <w:rsid w:val="00C136CB"/>
    <w:rsid w:val="00C17BBA"/>
    <w:rsid w:val="00C22BB8"/>
    <w:rsid w:val="00C27D5E"/>
    <w:rsid w:val="00C3683A"/>
    <w:rsid w:val="00C37661"/>
    <w:rsid w:val="00C50577"/>
    <w:rsid w:val="00C511F4"/>
    <w:rsid w:val="00C51EC6"/>
    <w:rsid w:val="00C54686"/>
    <w:rsid w:val="00C54B8E"/>
    <w:rsid w:val="00C55FF2"/>
    <w:rsid w:val="00C61383"/>
    <w:rsid w:val="00C63FB5"/>
    <w:rsid w:val="00C66785"/>
    <w:rsid w:val="00C74375"/>
    <w:rsid w:val="00C74642"/>
    <w:rsid w:val="00C7508D"/>
    <w:rsid w:val="00C759F7"/>
    <w:rsid w:val="00C7785E"/>
    <w:rsid w:val="00C80D80"/>
    <w:rsid w:val="00C822A8"/>
    <w:rsid w:val="00C91BE0"/>
    <w:rsid w:val="00C9395E"/>
    <w:rsid w:val="00C96DCD"/>
    <w:rsid w:val="00CB042E"/>
    <w:rsid w:val="00CB447A"/>
    <w:rsid w:val="00CB51C0"/>
    <w:rsid w:val="00CC3213"/>
    <w:rsid w:val="00CC4C2C"/>
    <w:rsid w:val="00CC4F12"/>
    <w:rsid w:val="00CD0E20"/>
    <w:rsid w:val="00CD1474"/>
    <w:rsid w:val="00CD268C"/>
    <w:rsid w:val="00CD753C"/>
    <w:rsid w:val="00CE092B"/>
    <w:rsid w:val="00CE0AA8"/>
    <w:rsid w:val="00CE14C2"/>
    <w:rsid w:val="00CF1573"/>
    <w:rsid w:val="00CF5FDA"/>
    <w:rsid w:val="00D00D5B"/>
    <w:rsid w:val="00D07E62"/>
    <w:rsid w:val="00D11179"/>
    <w:rsid w:val="00D15209"/>
    <w:rsid w:val="00D2172B"/>
    <w:rsid w:val="00D22400"/>
    <w:rsid w:val="00D3070E"/>
    <w:rsid w:val="00D34AFE"/>
    <w:rsid w:val="00D35FF9"/>
    <w:rsid w:val="00D37A57"/>
    <w:rsid w:val="00D40349"/>
    <w:rsid w:val="00D43261"/>
    <w:rsid w:val="00D43867"/>
    <w:rsid w:val="00D468FE"/>
    <w:rsid w:val="00D52285"/>
    <w:rsid w:val="00D52CD1"/>
    <w:rsid w:val="00D61D1C"/>
    <w:rsid w:val="00D72AD5"/>
    <w:rsid w:val="00D739F0"/>
    <w:rsid w:val="00D7434B"/>
    <w:rsid w:val="00D7798A"/>
    <w:rsid w:val="00D8419E"/>
    <w:rsid w:val="00D92C02"/>
    <w:rsid w:val="00D9415B"/>
    <w:rsid w:val="00D94DC5"/>
    <w:rsid w:val="00D94E1D"/>
    <w:rsid w:val="00D96B84"/>
    <w:rsid w:val="00DA5FD8"/>
    <w:rsid w:val="00DB11C0"/>
    <w:rsid w:val="00DB75AA"/>
    <w:rsid w:val="00DC31E7"/>
    <w:rsid w:val="00DC671F"/>
    <w:rsid w:val="00DD29CF"/>
    <w:rsid w:val="00DE11F1"/>
    <w:rsid w:val="00E03A46"/>
    <w:rsid w:val="00E04B41"/>
    <w:rsid w:val="00E070FD"/>
    <w:rsid w:val="00E117D5"/>
    <w:rsid w:val="00E144B2"/>
    <w:rsid w:val="00E16EB0"/>
    <w:rsid w:val="00E24599"/>
    <w:rsid w:val="00E465D1"/>
    <w:rsid w:val="00E501BD"/>
    <w:rsid w:val="00E507E9"/>
    <w:rsid w:val="00E53E83"/>
    <w:rsid w:val="00E62568"/>
    <w:rsid w:val="00E625BB"/>
    <w:rsid w:val="00E7367B"/>
    <w:rsid w:val="00E74BE0"/>
    <w:rsid w:val="00E76FB1"/>
    <w:rsid w:val="00E813F4"/>
    <w:rsid w:val="00E90AB3"/>
    <w:rsid w:val="00E95DDF"/>
    <w:rsid w:val="00E960EE"/>
    <w:rsid w:val="00E97B94"/>
    <w:rsid w:val="00EB1769"/>
    <w:rsid w:val="00EC7892"/>
    <w:rsid w:val="00ED2353"/>
    <w:rsid w:val="00ED48DA"/>
    <w:rsid w:val="00ED70DD"/>
    <w:rsid w:val="00EE1048"/>
    <w:rsid w:val="00EE1168"/>
    <w:rsid w:val="00EE2008"/>
    <w:rsid w:val="00EE7FB5"/>
    <w:rsid w:val="00EF4602"/>
    <w:rsid w:val="00EF779B"/>
    <w:rsid w:val="00F002DB"/>
    <w:rsid w:val="00F008E3"/>
    <w:rsid w:val="00F021E0"/>
    <w:rsid w:val="00F046B1"/>
    <w:rsid w:val="00F0547D"/>
    <w:rsid w:val="00F11327"/>
    <w:rsid w:val="00F16D7C"/>
    <w:rsid w:val="00F2259E"/>
    <w:rsid w:val="00F2480D"/>
    <w:rsid w:val="00F27DAE"/>
    <w:rsid w:val="00F31FAE"/>
    <w:rsid w:val="00F40D1E"/>
    <w:rsid w:val="00F47B59"/>
    <w:rsid w:val="00F52E24"/>
    <w:rsid w:val="00F53532"/>
    <w:rsid w:val="00F54EAC"/>
    <w:rsid w:val="00F56A1F"/>
    <w:rsid w:val="00F6195E"/>
    <w:rsid w:val="00F6716E"/>
    <w:rsid w:val="00F67B7A"/>
    <w:rsid w:val="00F70A9E"/>
    <w:rsid w:val="00F7141B"/>
    <w:rsid w:val="00F71EED"/>
    <w:rsid w:val="00F848CF"/>
    <w:rsid w:val="00F85BDC"/>
    <w:rsid w:val="00F91268"/>
    <w:rsid w:val="00F920CA"/>
    <w:rsid w:val="00F9272F"/>
    <w:rsid w:val="00F95818"/>
    <w:rsid w:val="00FA49E0"/>
    <w:rsid w:val="00FB2FF1"/>
    <w:rsid w:val="00FC0D1D"/>
    <w:rsid w:val="00FC4BD3"/>
    <w:rsid w:val="00FC5C6B"/>
    <w:rsid w:val="00FC5D28"/>
    <w:rsid w:val="00FC6430"/>
    <w:rsid w:val="00FD4E5A"/>
    <w:rsid w:val="00FD6897"/>
    <w:rsid w:val="00FE1977"/>
    <w:rsid w:val="00FE1CC3"/>
    <w:rsid w:val="00FE2C3B"/>
    <w:rsid w:val="00FE789B"/>
    <w:rsid w:val="00FF3493"/>
    <w:rsid w:val="00FF6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481CE9-1030-43D3-A4D2-2B46D792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07A"/>
    <w:rPr>
      <w:sz w:val="24"/>
      <w:szCs w:val="24"/>
    </w:rPr>
  </w:style>
  <w:style w:type="paragraph" w:styleId="Kop1">
    <w:name w:val="heading 1"/>
    <w:basedOn w:val="Standaard"/>
    <w:next w:val="Standaard"/>
    <w:link w:val="Kop1Char"/>
    <w:qFormat/>
    <w:rsid w:val="00A66A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qFormat/>
    <w:rsid w:val="00FA49E0"/>
    <w:pPr>
      <w:outlineLvl w:val="2"/>
    </w:pPr>
    <w:rPr>
      <w:sz w:val="12"/>
      <w:szCs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Chapeau">
    <w:name w:val="1. Chapeau"/>
    <w:next w:val="Standaard"/>
    <w:rsid w:val="0039407A"/>
    <w:rPr>
      <w:rFonts w:eastAsia="MS Mincho"/>
      <w:i/>
      <w:sz w:val="24"/>
      <w:szCs w:val="24"/>
    </w:rPr>
  </w:style>
  <w:style w:type="paragraph" w:customStyle="1" w:styleId="Presse-Standard">
    <w:name w:val="Presse-Standard"/>
    <w:basedOn w:val="Standaard"/>
    <w:link w:val="Presse-StandardZchn"/>
    <w:qFormat/>
    <w:rsid w:val="0039407A"/>
    <w:pPr>
      <w:spacing w:line="360" w:lineRule="auto"/>
      <w:jc w:val="both"/>
    </w:pPr>
    <w:rPr>
      <w:rFonts w:ascii="Arial MT" w:hAnsi="Arial MT"/>
      <w:b/>
      <w:sz w:val="22"/>
      <w:szCs w:val="28"/>
      <w:lang w:val="de-DE" w:eastAsia="de-DE"/>
    </w:rPr>
  </w:style>
  <w:style w:type="character" w:styleId="Hyperlink">
    <w:name w:val="Hyperlink"/>
    <w:uiPriority w:val="99"/>
    <w:rsid w:val="0039407A"/>
    <w:rPr>
      <w:color w:val="0000FF"/>
      <w:u w:val="single"/>
    </w:rPr>
  </w:style>
  <w:style w:type="character" w:styleId="GevolgdeHyperlink">
    <w:name w:val="FollowedHyperlink"/>
    <w:rsid w:val="00627961"/>
    <w:rPr>
      <w:color w:val="800080"/>
      <w:u w:val="single"/>
    </w:rPr>
  </w:style>
  <w:style w:type="paragraph" w:styleId="Ballontekst">
    <w:name w:val="Balloon Text"/>
    <w:basedOn w:val="Standaard"/>
    <w:semiHidden/>
    <w:rsid w:val="00F848CF"/>
    <w:rPr>
      <w:rFonts w:ascii="Tahoma" w:hAnsi="Tahoma" w:cs="Tahoma"/>
      <w:sz w:val="16"/>
      <w:szCs w:val="16"/>
    </w:rPr>
  </w:style>
  <w:style w:type="paragraph" w:styleId="Normaalweb">
    <w:name w:val="Normal (Web)"/>
    <w:basedOn w:val="Standaard"/>
    <w:uiPriority w:val="99"/>
    <w:rsid w:val="00FA49E0"/>
    <w:pPr>
      <w:spacing w:before="100" w:beforeAutospacing="1" w:after="100"/>
    </w:pPr>
    <w:rPr>
      <w:rFonts w:ascii="Arial" w:hAnsi="Arial" w:cs="Arial"/>
      <w:color w:val="484B4C"/>
      <w:sz w:val="12"/>
      <w:szCs w:val="12"/>
    </w:rPr>
  </w:style>
  <w:style w:type="character" w:styleId="Zwaar">
    <w:name w:val="Strong"/>
    <w:uiPriority w:val="22"/>
    <w:qFormat/>
    <w:rsid w:val="00FA49E0"/>
    <w:rPr>
      <w:b/>
      <w:bCs/>
    </w:rPr>
  </w:style>
  <w:style w:type="character" w:styleId="Verwijzingopmerking">
    <w:name w:val="annotation reference"/>
    <w:rsid w:val="00BB6663"/>
    <w:rPr>
      <w:sz w:val="16"/>
      <w:szCs w:val="16"/>
    </w:rPr>
  </w:style>
  <w:style w:type="paragraph" w:styleId="Tekstopmerking">
    <w:name w:val="annotation text"/>
    <w:basedOn w:val="Standaard"/>
    <w:link w:val="TekstopmerkingChar"/>
    <w:rsid w:val="00BB6663"/>
    <w:rPr>
      <w:sz w:val="20"/>
      <w:szCs w:val="20"/>
    </w:rPr>
  </w:style>
  <w:style w:type="character" w:customStyle="1" w:styleId="TekstopmerkingChar">
    <w:name w:val="Tekst opmerking Char"/>
    <w:basedOn w:val="Standaardalinea-lettertype"/>
    <w:link w:val="Tekstopmerking"/>
    <w:rsid w:val="00BB6663"/>
  </w:style>
  <w:style w:type="paragraph" w:styleId="Onderwerpvanopmerking">
    <w:name w:val="annotation subject"/>
    <w:basedOn w:val="Tekstopmerking"/>
    <w:next w:val="Tekstopmerking"/>
    <w:link w:val="OnderwerpvanopmerkingChar"/>
    <w:rsid w:val="00BB6663"/>
    <w:rPr>
      <w:b/>
      <w:bCs/>
      <w:lang w:val="x-none" w:eastAsia="x-none"/>
    </w:rPr>
  </w:style>
  <w:style w:type="character" w:customStyle="1" w:styleId="OnderwerpvanopmerkingChar">
    <w:name w:val="Onderwerp van opmerking Char"/>
    <w:link w:val="Onderwerpvanopmerking"/>
    <w:rsid w:val="00BB6663"/>
    <w:rPr>
      <w:b/>
      <w:bCs/>
    </w:rPr>
  </w:style>
  <w:style w:type="paragraph" w:customStyle="1" w:styleId="Text">
    <w:name w:val="Text"/>
    <w:rsid w:val="00C80D80"/>
    <w:rPr>
      <w:rFonts w:ascii="Arial MT" w:hAnsi="Arial MT"/>
      <w:snapToGrid w:val="0"/>
      <w:color w:val="000000"/>
      <w:lang w:val="de-DE" w:eastAsia="de-DE"/>
    </w:rPr>
  </w:style>
  <w:style w:type="paragraph" w:customStyle="1" w:styleId="Default">
    <w:name w:val="Default"/>
    <w:rsid w:val="00B022B1"/>
    <w:pPr>
      <w:autoSpaceDE w:val="0"/>
      <w:autoSpaceDN w:val="0"/>
      <w:adjustRightInd w:val="0"/>
    </w:pPr>
    <w:rPr>
      <w:rFonts w:ascii="Arial" w:hAnsi="Arial" w:cs="Arial"/>
      <w:color w:val="000000"/>
      <w:sz w:val="24"/>
      <w:szCs w:val="24"/>
    </w:rPr>
  </w:style>
  <w:style w:type="paragraph" w:customStyle="1" w:styleId="bold1">
    <w:name w:val="bold1"/>
    <w:basedOn w:val="Standaard"/>
    <w:rsid w:val="00841EEA"/>
    <w:pPr>
      <w:spacing w:before="300" w:after="330" w:line="300" w:lineRule="atLeast"/>
    </w:pPr>
    <w:rPr>
      <w:rFonts w:ascii="Arial" w:hAnsi="Arial" w:cs="Arial"/>
      <w:b/>
      <w:bCs/>
      <w:color w:val="555555"/>
      <w:sz w:val="18"/>
      <w:szCs w:val="18"/>
    </w:rPr>
  </w:style>
  <w:style w:type="paragraph" w:styleId="Geenafstand">
    <w:name w:val="No Spacing"/>
    <w:uiPriority w:val="1"/>
    <w:qFormat/>
    <w:rsid w:val="00FD4E5A"/>
    <w:rPr>
      <w:sz w:val="24"/>
      <w:szCs w:val="24"/>
    </w:rPr>
  </w:style>
  <w:style w:type="paragraph" w:styleId="Koptekst">
    <w:name w:val="header"/>
    <w:basedOn w:val="Standaard"/>
    <w:link w:val="KoptekstChar"/>
    <w:rsid w:val="00685D89"/>
    <w:pPr>
      <w:tabs>
        <w:tab w:val="center" w:pos="4536"/>
        <w:tab w:val="right" w:pos="9072"/>
      </w:tabs>
    </w:pPr>
  </w:style>
  <w:style w:type="character" w:customStyle="1" w:styleId="KoptekstChar">
    <w:name w:val="Koptekst Char"/>
    <w:link w:val="Koptekst"/>
    <w:rsid w:val="00685D89"/>
    <w:rPr>
      <w:sz w:val="24"/>
      <w:szCs w:val="24"/>
    </w:rPr>
  </w:style>
  <w:style w:type="paragraph" w:styleId="Voettekst">
    <w:name w:val="footer"/>
    <w:basedOn w:val="Standaard"/>
    <w:link w:val="VoettekstChar"/>
    <w:rsid w:val="00685D89"/>
    <w:pPr>
      <w:tabs>
        <w:tab w:val="center" w:pos="4536"/>
        <w:tab w:val="right" w:pos="9072"/>
      </w:tabs>
    </w:pPr>
  </w:style>
  <w:style w:type="character" w:customStyle="1" w:styleId="VoettekstChar">
    <w:name w:val="Voettekst Char"/>
    <w:link w:val="Voettekst"/>
    <w:rsid w:val="00685D89"/>
    <w:rPr>
      <w:sz w:val="24"/>
      <w:szCs w:val="24"/>
    </w:rPr>
  </w:style>
  <w:style w:type="character" w:customStyle="1" w:styleId="Kop1Char">
    <w:name w:val="Kop 1 Char"/>
    <w:basedOn w:val="Standaardalinea-lettertype"/>
    <w:link w:val="Kop1"/>
    <w:rsid w:val="00A66A3E"/>
    <w:rPr>
      <w:rFonts w:asciiTheme="majorHAnsi" w:eastAsiaTheme="majorEastAsia" w:hAnsiTheme="majorHAnsi" w:cstheme="majorBidi"/>
      <w:color w:val="2E74B5" w:themeColor="accent1" w:themeShade="BF"/>
      <w:sz w:val="32"/>
      <w:szCs w:val="32"/>
    </w:rPr>
  </w:style>
  <w:style w:type="character" w:customStyle="1" w:styleId="Presse-StandardZchn">
    <w:name w:val="Presse-Standard Zchn"/>
    <w:basedOn w:val="Standaardalinea-lettertype"/>
    <w:link w:val="Presse-Standard"/>
    <w:rsid w:val="00B4765F"/>
    <w:rPr>
      <w:rFonts w:ascii="Arial MT" w:hAnsi="Arial MT"/>
      <w:b/>
      <w:sz w:val="22"/>
      <w:szCs w:val="28"/>
      <w:lang w:val="de-DE" w:eastAsia="de-DE"/>
    </w:rPr>
  </w:style>
  <w:style w:type="character" w:styleId="Nadruk">
    <w:name w:val="Emphasis"/>
    <w:basedOn w:val="Standaardalinea-lettertype"/>
    <w:uiPriority w:val="20"/>
    <w:qFormat/>
    <w:rsid w:val="00913A97"/>
    <w:rPr>
      <w:i/>
      <w:iCs/>
    </w:rPr>
  </w:style>
  <w:style w:type="character" w:customStyle="1" w:styleId="apple-converted-space">
    <w:name w:val="apple-converted-space"/>
    <w:basedOn w:val="Standaardalinea-lettertype"/>
    <w:rsid w:val="0091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702">
      <w:bodyDiv w:val="1"/>
      <w:marLeft w:val="0"/>
      <w:marRight w:val="0"/>
      <w:marTop w:val="0"/>
      <w:marBottom w:val="0"/>
      <w:divBdr>
        <w:top w:val="none" w:sz="0" w:space="0" w:color="auto"/>
        <w:left w:val="none" w:sz="0" w:space="0" w:color="auto"/>
        <w:bottom w:val="none" w:sz="0" w:space="0" w:color="auto"/>
        <w:right w:val="none" w:sz="0" w:space="0" w:color="auto"/>
      </w:divBdr>
      <w:divsChild>
        <w:div w:id="465440496">
          <w:marLeft w:val="0"/>
          <w:marRight w:val="0"/>
          <w:marTop w:val="0"/>
          <w:marBottom w:val="0"/>
          <w:divBdr>
            <w:top w:val="none" w:sz="0" w:space="0" w:color="auto"/>
            <w:left w:val="none" w:sz="0" w:space="0" w:color="auto"/>
            <w:bottom w:val="none" w:sz="0" w:space="0" w:color="auto"/>
            <w:right w:val="none" w:sz="0" w:space="0" w:color="auto"/>
          </w:divBdr>
          <w:divsChild>
            <w:div w:id="19597253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9588177">
      <w:marLeft w:val="0"/>
      <w:marRight w:val="0"/>
      <w:marTop w:val="0"/>
      <w:marBottom w:val="0"/>
      <w:divBdr>
        <w:top w:val="single" w:sz="4" w:space="9" w:color="CCCCCC"/>
        <w:left w:val="none" w:sz="0" w:space="0" w:color="auto"/>
        <w:bottom w:val="none" w:sz="0" w:space="0" w:color="auto"/>
        <w:right w:val="none" w:sz="0" w:space="0" w:color="auto"/>
      </w:divBdr>
      <w:divsChild>
        <w:div w:id="1136264447">
          <w:marLeft w:val="0"/>
          <w:marRight w:val="0"/>
          <w:marTop w:val="0"/>
          <w:marBottom w:val="0"/>
          <w:divBdr>
            <w:top w:val="none" w:sz="0" w:space="0" w:color="auto"/>
            <w:left w:val="none" w:sz="0" w:space="0" w:color="auto"/>
            <w:bottom w:val="none" w:sz="0" w:space="0" w:color="auto"/>
            <w:right w:val="none" w:sz="0" w:space="0" w:color="auto"/>
          </w:divBdr>
          <w:divsChild>
            <w:div w:id="898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805">
      <w:bodyDiv w:val="1"/>
      <w:marLeft w:val="0"/>
      <w:marRight w:val="0"/>
      <w:marTop w:val="0"/>
      <w:marBottom w:val="0"/>
      <w:divBdr>
        <w:top w:val="none" w:sz="0" w:space="0" w:color="auto"/>
        <w:left w:val="none" w:sz="0" w:space="0" w:color="auto"/>
        <w:bottom w:val="none" w:sz="0" w:space="0" w:color="auto"/>
        <w:right w:val="none" w:sz="0" w:space="0" w:color="auto"/>
      </w:divBdr>
      <w:divsChild>
        <w:div w:id="1766994615">
          <w:marLeft w:val="0"/>
          <w:marRight w:val="0"/>
          <w:marTop w:val="0"/>
          <w:marBottom w:val="0"/>
          <w:divBdr>
            <w:top w:val="none" w:sz="0" w:space="0" w:color="auto"/>
            <w:left w:val="none" w:sz="0" w:space="0" w:color="auto"/>
            <w:bottom w:val="none" w:sz="0" w:space="0" w:color="auto"/>
            <w:right w:val="none" w:sz="0" w:space="0" w:color="auto"/>
          </w:divBdr>
          <w:divsChild>
            <w:div w:id="18486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4078">
      <w:bodyDiv w:val="1"/>
      <w:marLeft w:val="0"/>
      <w:marRight w:val="0"/>
      <w:marTop w:val="0"/>
      <w:marBottom w:val="0"/>
      <w:divBdr>
        <w:top w:val="none" w:sz="0" w:space="0" w:color="auto"/>
        <w:left w:val="none" w:sz="0" w:space="0" w:color="auto"/>
        <w:bottom w:val="none" w:sz="0" w:space="0" w:color="auto"/>
        <w:right w:val="none" w:sz="0" w:space="0" w:color="auto"/>
      </w:divBdr>
      <w:divsChild>
        <w:div w:id="2118133297">
          <w:marLeft w:val="0"/>
          <w:marRight w:val="0"/>
          <w:marTop w:val="0"/>
          <w:marBottom w:val="0"/>
          <w:divBdr>
            <w:top w:val="none" w:sz="0" w:space="0" w:color="auto"/>
            <w:left w:val="none" w:sz="0" w:space="0" w:color="auto"/>
            <w:bottom w:val="none" w:sz="0" w:space="0" w:color="auto"/>
            <w:right w:val="none" w:sz="0" w:space="0" w:color="auto"/>
          </w:divBdr>
          <w:divsChild>
            <w:div w:id="12476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3825">
      <w:bodyDiv w:val="1"/>
      <w:marLeft w:val="0"/>
      <w:marRight w:val="0"/>
      <w:marTop w:val="0"/>
      <w:marBottom w:val="0"/>
      <w:divBdr>
        <w:top w:val="none" w:sz="0" w:space="0" w:color="auto"/>
        <w:left w:val="none" w:sz="0" w:space="0" w:color="auto"/>
        <w:bottom w:val="none" w:sz="0" w:space="0" w:color="auto"/>
        <w:right w:val="none" w:sz="0" w:space="0" w:color="auto"/>
      </w:divBdr>
      <w:divsChild>
        <w:div w:id="1755972443">
          <w:marLeft w:val="0"/>
          <w:marRight w:val="0"/>
          <w:marTop w:val="450"/>
          <w:marBottom w:val="0"/>
          <w:divBdr>
            <w:top w:val="none" w:sz="0" w:space="0" w:color="auto"/>
            <w:left w:val="none" w:sz="0" w:space="0" w:color="auto"/>
            <w:bottom w:val="none" w:sz="0" w:space="0" w:color="auto"/>
            <w:right w:val="none" w:sz="0" w:space="0" w:color="auto"/>
          </w:divBdr>
          <w:divsChild>
            <w:div w:id="6526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5033">
      <w:marLeft w:val="0"/>
      <w:marRight w:val="0"/>
      <w:marTop w:val="0"/>
      <w:marBottom w:val="0"/>
      <w:divBdr>
        <w:top w:val="none" w:sz="0" w:space="0" w:color="auto"/>
        <w:left w:val="none" w:sz="0" w:space="0" w:color="auto"/>
        <w:bottom w:val="none" w:sz="0" w:space="0" w:color="auto"/>
        <w:right w:val="none" w:sz="0" w:space="0" w:color="auto"/>
      </w:divBdr>
    </w:div>
    <w:div w:id="1370062731">
      <w:bodyDiv w:val="1"/>
      <w:marLeft w:val="0"/>
      <w:marRight w:val="0"/>
      <w:marTop w:val="0"/>
      <w:marBottom w:val="0"/>
      <w:divBdr>
        <w:top w:val="none" w:sz="0" w:space="0" w:color="auto"/>
        <w:left w:val="none" w:sz="0" w:space="0" w:color="auto"/>
        <w:bottom w:val="none" w:sz="0" w:space="0" w:color="auto"/>
        <w:right w:val="none" w:sz="0" w:space="0" w:color="auto"/>
      </w:divBdr>
    </w:div>
    <w:div w:id="1574972935">
      <w:bodyDiv w:val="1"/>
      <w:marLeft w:val="0"/>
      <w:marRight w:val="0"/>
      <w:marTop w:val="0"/>
      <w:marBottom w:val="0"/>
      <w:divBdr>
        <w:top w:val="none" w:sz="0" w:space="0" w:color="auto"/>
        <w:left w:val="none" w:sz="0" w:space="0" w:color="auto"/>
        <w:bottom w:val="none" w:sz="0" w:space="0" w:color="auto"/>
        <w:right w:val="none" w:sz="0" w:space="0" w:color="auto"/>
      </w:divBdr>
      <w:divsChild>
        <w:div w:id="1082989125">
          <w:marLeft w:val="0"/>
          <w:marRight w:val="0"/>
          <w:marTop w:val="0"/>
          <w:marBottom w:val="0"/>
          <w:divBdr>
            <w:top w:val="none" w:sz="0" w:space="0" w:color="auto"/>
            <w:left w:val="none" w:sz="0" w:space="0" w:color="auto"/>
            <w:bottom w:val="none" w:sz="0" w:space="0" w:color="auto"/>
            <w:right w:val="none" w:sz="0" w:space="0" w:color="auto"/>
          </w:divBdr>
          <w:divsChild>
            <w:div w:id="1003778071">
              <w:marLeft w:val="0"/>
              <w:marRight w:val="0"/>
              <w:marTop w:val="0"/>
              <w:marBottom w:val="0"/>
              <w:divBdr>
                <w:top w:val="none" w:sz="0" w:space="0" w:color="auto"/>
                <w:left w:val="none" w:sz="0" w:space="0" w:color="auto"/>
                <w:bottom w:val="none" w:sz="0" w:space="0" w:color="auto"/>
                <w:right w:val="none" w:sz="0" w:space="0" w:color="auto"/>
              </w:divBdr>
              <w:divsChild>
                <w:div w:id="1215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4816">
      <w:marLeft w:val="0"/>
      <w:marRight w:val="0"/>
      <w:marTop w:val="0"/>
      <w:marBottom w:val="0"/>
      <w:divBdr>
        <w:top w:val="single" w:sz="4" w:space="9" w:color="CCCCCC"/>
        <w:left w:val="none" w:sz="0" w:space="0" w:color="auto"/>
        <w:bottom w:val="none" w:sz="0" w:space="0" w:color="auto"/>
        <w:right w:val="none" w:sz="0" w:space="0" w:color="auto"/>
      </w:divBdr>
    </w:div>
    <w:div w:id="20106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euws.porsch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per.koek@porsche.nl"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porsch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D21A-18D4-43B0-A52F-3F775336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Pon's Automobiel Handel</Company>
  <LinksUpToDate>false</LinksUpToDate>
  <CharactersWithSpaces>5457</CharactersWithSpaces>
  <SharedDoc>false</SharedDoc>
  <HLinks>
    <vt:vector size="18" baseType="variant">
      <vt:variant>
        <vt:i4>1769564</vt:i4>
      </vt:variant>
      <vt:variant>
        <vt:i4>5</vt:i4>
      </vt:variant>
      <vt:variant>
        <vt:i4>0</vt:i4>
      </vt:variant>
      <vt:variant>
        <vt:i4>5</vt:i4>
      </vt:variant>
      <vt:variant>
        <vt:lpwstr>http://www.ponpersportaal.nl/</vt:lpwstr>
      </vt:variant>
      <vt:variant>
        <vt:lpwstr/>
      </vt:variant>
      <vt:variant>
        <vt:i4>6422640</vt:i4>
      </vt:variant>
      <vt:variant>
        <vt:i4>3</vt:i4>
      </vt:variant>
      <vt:variant>
        <vt:i4>0</vt:i4>
      </vt:variant>
      <vt:variant>
        <vt:i4>5</vt:i4>
      </vt:variant>
      <vt:variant>
        <vt:lpwstr>mailto:</vt:lpwstr>
      </vt:variant>
      <vt:variant>
        <vt:lpwstr/>
      </vt:variant>
      <vt:variant>
        <vt:i4>7864431</vt:i4>
      </vt:variant>
      <vt:variant>
        <vt:i4>0</vt:i4>
      </vt:variant>
      <vt:variant>
        <vt:i4>0</vt:i4>
      </vt:variant>
      <vt:variant>
        <vt:i4>5</vt:i4>
      </vt:variant>
      <vt:variant>
        <vt:lpwstr>http://www.porsche.com/specials/en/international/e-performance/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pa40057</dc:creator>
  <cp:lastModifiedBy>Mike Steenbakkers</cp:lastModifiedBy>
  <cp:revision>34</cp:revision>
  <cp:lastPrinted>2017-02-23T13:00:00Z</cp:lastPrinted>
  <dcterms:created xsi:type="dcterms:W3CDTF">2017-02-23T12:46:00Z</dcterms:created>
  <dcterms:modified xsi:type="dcterms:W3CDTF">2017-02-23T17:06:00Z</dcterms:modified>
</cp:coreProperties>
</file>